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6"/>
        <w:gridCol w:w="5066"/>
      </w:tblGrid>
      <w:tr w:rsidR="00C30993" w:rsidRPr="00C30993" w14:paraId="46CA7DA4" w14:textId="77777777" w:rsidTr="002243DB">
        <w:trPr>
          <w:trHeight w:val="1704"/>
        </w:trPr>
        <w:tc>
          <w:tcPr>
            <w:tcW w:w="4256" w:type="dxa"/>
          </w:tcPr>
          <w:p w14:paraId="7AE4AB09" w14:textId="77777777" w:rsidR="00A14438" w:rsidRPr="001D08E8" w:rsidRDefault="00E818AC" w:rsidP="007D5D99">
            <w:pPr>
              <w:pStyle w:val="NoSpacing"/>
              <w:ind w:firstLine="0"/>
              <w:jc w:val="center"/>
              <w:rPr>
                <w:color w:val="0000FF"/>
                <w:szCs w:val="28"/>
              </w:rPr>
            </w:pPr>
            <w:r w:rsidRPr="001D08E8">
              <w:rPr>
                <w:color w:val="0000FF"/>
                <w:szCs w:val="28"/>
              </w:rPr>
              <w:t>ĐẢNG BỘ TỈNH ỦY LAI CHÂU</w:t>
            </w:r>
          </w:p>
          <w:p w14:paraId="73D25C5B" w14:textId="682DF2F0" w:rsidR="00096DD7" w:rsidRPr="001D08E8" w:rsidRDefault="00096DD7" w:rsidP="007D5D99">
            <w:pPr>
              <w:pStyle w:val="NoSpacing"/>
              <w:ind w:firstLine="0"/>
              <w:jc w:val="center"/>
              <w:rPr>
                <w:b/>
                <w:color w:val="0000FF"/>
                <w:szCs w:val="28"/>
              </w:rPr>
            </w:pPr>
            <w:r w:rsidRPr="001D08E8">
              <w:rPr>
                <w:b/>
                <w:color w:val="0000FF"/>
                <w:szCs w:val="28"/>
              </w:rPr>
              <w:t>HUYỆN ỦY MƯỜNG TÈ</w:t>
            </w:r>
          </w:p>
          <w:p w14:paraId="45CDBFF9" w14:textId="77777777" w:rsidR="00096DD7" w:rsidRPr="001D08E8" w:rsidRDefault="00096DD7" w:rsidP="007D5D99">
            <w:pPr>
              <w:pStyle w:val="NoSpacing"/>
              <w:ind w:firstLine="0"/>
              <w:jc w:val="center"/>
              <w:rPr>
                <w:color w:val="0000FF"/>
                <w:szCs w:val="28"/>
              </w:rPr>
            </w:pPr>
            <w:r w:rsidRPr="001D08E8">
              <w:rPr>
                <w:color w:val="0000FF"/>
                <w:szCs w:val="28"/>
              </w:rPr>
              <w:t>*</w:t>
            </w:r>
          </w:p>
          <w:p w14:paraId="4BB4D5BA" w14:textId="3481FC62" w:rsidR="00096DD7" w:rsidRPr="00AA18FF" w:rsidRDefault="00AA18FF" w:rsidP="00AA18FF">
            <w:pPr>
              <w:pStyle w:val="NoSpacing"/>
              <w:ind w:hanging="284"/>
              <w:rPr>
                <w:i/>
                <w:color w:val="0000FF"/>
                <w:szCs w:val="28"/>
              </w:rPr>
            </w:pPr>
            <w:r>
              <w:rPr>
                <w:b/>
                <w:i/>
                <w:color w:val="0000FF"/>
                <w:szCs w:val="28"/>
              </w:rPr>
              <w:t xml:space="preserve">                  </w:t>
            </w:r>
            <w:r w:rsidR="00096DD7" w:rsidRPr="001D08E8">
              <w:rPr>
                <w:color w:val="0000FF"/>
                <w:szCs w:val="28"/>
              </w:rPr>
              <w:t>Số       - KH/HU</w:t>
            </w:r>
            <w:r>
              <w:rPr>
                <w:b/>
                <w:i/>
                <w:color w:val="0000FF"/>
                <w:szCs w:val="28"/>
              </w:rPr>
              <w:t xml:space="preserve">                            </w:t>
            </w:r>
          </w:p>
          <w:p w14:paraId="7E778EF9" w14:textId="7A54A6F5" w:rsidR="00096DD7" w:rsidRPr="00AD570A" w:rsidRDefault="00096DD7" w:rsidP="007D5D99">
            <w:pPr>
              <w:ind w:firstLine="0"/>
              <w:jc w:val="left"/>
              <w:rPr>
                <w:rFonts w:eastAsia="Times New Roman" w:cs="Times New Roman"/>
                <w:bCs/>
                <w:color w:val="0000FF"/>
                <w:szCs w:val="28"/>
              </w:rPr>
            </w:pPr>
            <w:r w:rsidRPr="00AD570A">
              <w:rPr>
                <w:rFonts w:eastAsia="Times New Roman" w:cs="Times New Roman"/>
                <w:bCs/>
                <w:color w:val="0000FF"/>
                <w:szCs w:val="28"/>
              </w:rPr>
              <w:t xml:space="preserve">        </w:t>
            </w:r>
            <w:r w:rsidR="007D5D99" w:rsidRPr="00AD570A">
              <w:rPr>
                <w:rFonts w:eastAsia="Times New Roman" w:cs="Times New Roman"/>
                <w:bCs/>
                <w:color w:val="0000FF"/>
                <w:szCs w:val="28"/>
              </w:rPr>
              <w:t xml:space="preserve">            </w:t>
            </w:r>
            <w:r w:rsidRPr="00AD570A">
              <w:rPr>
                <w:rFonts w:eastAsia="Times New Roman" w:cs="Times New Roman"/>
                <w:bCs/>
                <w:color w:val="0000FF"/>
                <w:szCs w:val="28"/>
              </w:rPr>
              <w:t>(DỰ THẢO)</w:t>
            </w:r>
          </w:p>
          <w:p w14:paraId="067F0A1B" w14:textId="47436652" w:rsidR="00096DD7" w:rsidRPr="00C30993" w:rsidRDefault="00096DD7" w:rsidP="007D5D99">
            <w:pPr>
              <w:pStyle w:val="NoSpacing"/>
              <w:ind w:firstLine="0"/>
              <w:rPr>
                <w:color w:val="0000FF"/>
                <w:sz w:val="26"/>
                <w:szCs w:val="26"/>
              </w:rPr>
            </w:pPr>
          </w:p>
        </w:tc>
        <w:tc>
          <w:tcPr>
            <w:tcW w:w="5066" w:type="dxa"/>
          </w:tcPr>
          <w:p w14:paraId="2431B745" w14:textId="6AE545D4" w:rsidR="00A14438" w:rsidRPr="00C30993" w:rsidRDefault="00597A33" w:rsidP="00597A33">
            <w:pPr>
              <w:ind w:firstLine="0"/>
              <w:rPr>
                <w:b/>
                <w:color w:val="0000FF"/>
              </w:rPr>
            </w:pPr>
            <w:r w:rsidRPr="00C30993">
              <w:rPr>
                <w:color w:val="0000FF"/>
              </w:rPr>
              <w:t xml:space="preserve">   </w:t>
            </w:r>
            <w:r w:rsidR="00096DD7" w:rsidRPr="00C30993">
              <w:rPr>
                <w:color w:val="0000FF"/>
              </w:rPr>
              <w:t xml:space="preserve">  </w:t>
            </w:r>
            <w:r w:rsidRPr="00C30993">
              <w:rPr>
                <w:color w:val="0000FF"/>
              </w:rPr>
              <w:t xml:space="preserve"> </w:t>
            </w:r>
            <w:r w:rsidRPr="00C30993">
              <w:rPr>
                <w:b/>
                <w:color w:val="0000FF"/>
              </w:rPr>
              <w:t>ĐẢNG CỘNG SẢN VIỆT NAM </w:t>
            </w:r>
          </w:p>
          <w:p w14:paraId="2250A431" w14:textId="78B4CDD3" w:rsidR="00096DD7" w:rsidRPr="00C30993" w:rsidRDefault="001D08E8" w:rsidP="00597A33">
            <w:pPr>
              <w:ind w:firstLine="0"/>
              <w:rPr>
                <w:b/>
                <w:color w:val="0000FF"/>
              </w:rPr>
            </w:pPr>
            <w:r w:rsidRPr="00C30993">
              <w:rPr>
                <w:noProof/>
                <w:color w:val="0000FF"/>
              </w:rPr>
              <mc:AlternateContent>
                <mc:Choice Requires="wps">
                  <w:drawing>
                    <wp:anchor distT="0" distB="0" distL="114300" distR="114300" simplePos="0" relativeHeight="251659264" behindDoc="0" locked="0" layoutInCell="1" allowOverlap="1" wp14:anchorId="6B20EB8E" wp14:editId="261F5DBF">
                      <wp:simplePos x="0" y="0"/>
                      <wp:positionH relativeFrom="column">
                        <wp:posOffset>349250</wp:posOffset>
                      </wp:positionH>
                      <wp:positionV relativeFrom="paragraph">
                        <wp:posOffset>21679</wp:posOffset>
                      </wp:positionV>
                      <wp:extent cx="2305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305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5pt,1.7pt" to="20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" strokecolor="black [3200]" strokeweight=".5pt">
                      <v:stroke joinstyle="miter"/>
                    </v:line>
                  </w:pict>
                </mc:Fallback>
              </mc:AlternateContent>
            </w:r>
          </w:p>
          <w:p w14:paraId="52B3622F" w14:textId="0AB7A247" w:rsidR="00096DD7" w:rsidRPr="00C30993" w:rsidRDefault="00096DD7" w:rsidP="00597A33">
            <w:pPr>
              <w:ind w:firstLine="0"/>
              <w:rPr>
                <w:b/>
                <w:color w:val="0000FF"/>
              </w:rPr>
            </w:pPr>
            <w:r w:rsidRPr="00C30993">
              <w:rPr>
                <w:i/>
                <w:color w:val="0000FF"/>
              </w:rPr>
              <w:t>Mường Tè, ngày      tháng 5 năm 2023 </w:t>
            </w:r>
          </w:p>
        </w:tc>
      </w:tr>
    </w:tbl>
    <w:p w14:paraId="44C98158" w14:textId="39F16699" w:rsidR="00502BD7" w:rsidRPr="00C30993" w:rsidRDefault="003362B4" w:rsidP="00096DD7">
      <w:pPr>
        <w:pStyle w:val="NoSpacing"/>
        <w:ind w:hanging="567"/>
        <w:rPr>
          <w:color w:val="0000FF"/>
          <w:sz w:val="26"/>
          <w:szCs w:val="26"/>
        </w:rPr>
      </w:pPr>
      <w:r w:rsidRPr="00C30993">
        <w:rPr>
          <w:color w:val="0000FF"/>
        </w:rPr>
        <w:t xml:space="preserve">  </w:t>
      </w:r>
      <w:r w:rsidR="00096DD7" w:rsidRPr="00C30993">
        <w:rPr>
          <w:color w:val="0000FF"/>
        </w:rPr>
        <w:t xml:space="preserve">                             </w:t>
      </w:r>
    </w:p>
    <w:p w14:paraId="0173F340" w14:textId="1D3F5289" w:rsidR="00502BD7" w:rsidRPr="00C30993" w:rsidRDefault="00DA6933" w:rsidP="00DA6933">
      <w:pPr>
        <w:pStyle w:val="NoSpacing"/>
        <w:jc w:val="center"/>
        <w:rPr>
          <w:b/>
          <w:color w:val="0000FF"/>
        </w:rPr>
      </w:pPr>
      <w:r w:rsidRPr="00C30993">
        <w:rPr>
          <w:b/>
          <w:color w:val="0000FF"/>
        </w:rPr>
        <w:t>KẾ HOẠCH</w:t>
      </w:r>
    </w:p>
    <w:p w14:paraId="5F8D7E24" w14:textId="0710073A" w:rsidR="00251189" w:rsidRPr="00C30993" w:rsidRDefault="002243DB" w:rsidP="00251189">
      <w:pPr>
        <w:spacing w:before="34"/>
        <w:ind w:left="614" w:right="29" w:firstLine="0"/>
        <w:jc w:val="center"/>
        <w:rPr>
          <w:rFonts w:eastAsia="Times New Roman" w:cs="Times New Roman"/>
          <w:b/>
          <w:bCs/>
          <w:color w:val="0000FF"/>
          <w:szCs w:val="28"/>
        </w:rPr>
      </w:pPr>
      <w:r>
        <w:rPr>
          <w:rFonts w:eastAsia="Times New Roman" w:cs="Times New Roman"/>
          <w:b/>
          <w:bCs/>
          <w:color w:val="0000FF"/>
          <w:szCs w:val="28"/>
        </w:rPr>
        <w:t>t</w:t>
      </w:r>
      <w:r w:rsidR="00251189" w:rsidRPr="00C30993">
        <w:rPr>
          <w:rFonts w:eastAsia="Times New Roman" w:cs="Times New Roman"/>
          <w:b/>
          <w:bCs/>
          <w:color w:val="0000FF"/>
          <w:szCs w:val="28"/>
        </w:rPr>
        <w:t xml:space="preserve">hực hiện Nghị quyết số 19-NQ/TW, ngày 16/6/2022 của Ban Chấp hành Trung ương Đảng khóa XIII </w:t>
      </w:r>
      <w:r w:rsidR="00C220E5" w:rsidRPr="00C30993">
        <w:rPr>
          <w:rFonts w:eastAsia="Times New Roman" w:cs="Times New Roman"/>
          <w:b/>
          <w:bCs/>
          <w:color w:val="0000FF"/>
          <w:szCs w:val="28"/>
        </w:rPr>
        <w:t>và Chương trình hành động số 32</w:t>
      </w:r>
      <w:r w:rsidR="00F04F61" w:rsidRPr="00C30993">
        <w:rPr>
          <w:rFonts w:eastAsia="Times New Roman" w:cs="Times New Roman"/>
          <w:b/>
          <w:bCs/>
          <w:color w:val="0000FF"/>
          <w:szCs w:val="28"/>
        </w:rPr>
        <w:t>-CTr/TU ngày 12/4/2023 của T</w:t>
      </w:r>
      <w:r w:rsidR="00D04319" w:rsidRPr="00C30993">
        <w:rPr>
          <w:rFonts w:eastAsia="Times New Roman" w:cs="Times New Roman"/>
          <w:b/>
          <w:bCs/>
          <w:color w:val="0000FF"/>
          <w:szCs w:val="28"/>
        </w:rPr>
        <w:t xml:space="preserve">ỉnh </w:t>
      </w:r>
      <w:r w:rsidR="00F04F61" w:rsidRPr="00C30993">
        <w:rPr>
          <w:rFonts w:eastAsia="Times New Roman" w:cs="Times New Roman"/>
          <w:b/>
          <w:bCs/>
          <w:color w:val="0000FF"/>
          <w:szCs w:val="28"/>
        </w:rPr>
        <w:t>ủy Lai Châu</w:t>
      </w:r>
      <w:r w:rsidR="00D04319" w:rsidRPr="00C30993">
        <w:rPr>
          <w:rFonts w:eastAsia="Times New Roman" w:cs="Times New Roman"/>
          <w:b/>
          <w:bCs/>
          <w:color w:val="0000FF"/>
          <w:szCs w:val="28"/>
        </w:rPr>
        <w:t xml:space="preserve"> </w:t>
      </w:r>
      <w:r w:rsidR="00251189" w:rsidRPr="00C30993">
        <w:rPr>
          <w:rFonts w:eastAsia="Times New Roman" w:cs="Times New Roman"/>
          <w:b/>
          <w:bCs/>
          <w:color w:val="0000FF"/>
          <w:szCs w:val="28"/>
        </w:rPr>
        <w:t>về nông nghiệp, nông dân, nông thôn đến năm 2030, tầm nhìn đến năm 2045 </w:t>
      </w:r>
    </w:p>
    <w:p w14:paraId="43F59405" w14:textId="7AE331C4" w:rsidR="00F04F61" w:rsidRPr="002243DB" w:rsidRDefault="00D45BBF" w:rsidP="002243DB">
      <w:pPr>
        <w:spacing w:before="34"/>
        <w:ind w:left="614" w:right="29" w:firstLine="0"/>
        <w:jc w:val="center"/>
        <w:rPr>
          <w:rFonts w:eastAsia="Times New Roman" w:cs="Times New Roman"/>
          <w:color w:val="0000FF"/>
          <w:szCs w:val="28"/>
        </w:rPr>
      </w:pPr>
      <w:r>
        <w:rPr>
          <w:rFonts w:eastAsia="Times New Roman" w:cs="Times New Roman"/>
          <w:color w:val="0000FF"/>
          <w:szCs w:val="28"/>
        </w:rPr>
        <w:t>-----</w:t>
      </w:r>
    </w:p>
    <w:p w14:paraId="28ABC8CC" w14:textId="07DE7675" w:rsidR="00251189" w:rsidRPr="007D5D99" w:rsidRDefault="00251189" w:rsidP="006840C3">
      <w:pPr>
        <w:spacing w:before="120" w:after="120"/>
        <w:ind w:firstLine="709"/>
        <w:rPr>
          <w:rFonts w:eastAsia="Times New Roman" w:cs="Times New Roman"/>
          <w:color w:val="0000FF"/>
          <w:szCs w:val="28"/>
        </w:rPr>
      </w:pPr>
      <w:r w:rsidRPr="007D5D99">
        <w:rPr>
          <w:rFonts w:eastAsia="Times New Roman" w:cs="Times New Roman"/>
          <w:color w:val="0000FF"/>
          <w:szCs w:val="28"/>
        </w:rPr>
        <w:t xml:space="preserve">Thực hiện Nghị quyết số 19/NQ-TW, ngày 16/6/2022 của Ban Chấp hành Trung ương Đảng khóa XIII </w:t>
      </w:r>
      <w:r w:rsidR="007C08E0" w:rsidRPr="007D5D99">
        <w:rPr>
          <w:rFonts w:eastAsia="Times New Roman" w:cs="Times New Roman"/>
          <w:bCs/>
          <w:color w:val="0000FF"/>
          <w:szCs w:val="28"/>
        </w:rPr>
        <w:t>và Chương trình hành động số 32-CTr/TU ngày 12/4/2023 của Tỉnh ủy Lai Châu</w:t>
      </w:r>
      <w:r w:rsidR="007C08E0" w:rsidRPr="007D5D99">
        <w:rPr>
          <w:rFonts w:eastAsia="Times New Roman" w:cs="Times New Roman"/>
          <w:b/>
          <w:bCs/>
          <w:color w:val="0000FF"/>
          <w:szCs w:val="28"/>
        </w:rPr>
        <w:t xml:space="preserve"> </w:t>
      </w:r>
      <w:r w:rsidRPr="007D5D99">
        <w:rPr>
          <w:rFonts w:eastAsia="Times New Roman" w:cs="Times New Roman"/>
          <w:color w:val="0000FF"/>
          <w:szCs w:val="28"/>
        </w:rPr>
        <w:t>về nông nghiệp, nông dân, nông thôn đến năm 2030, tầm nhìn đến năm 2045 (gọi tắt là Nghị quyết số 19-NQ/TW</w:t>
      </w:r>
      <w:r w:rsidR="002C6D6E">
        <w:rPr>
          <w:rFonts w:eastAsia="Times New Roman" w:cs="Times New Roman"/>
          <w:color w:val="0000FF"/>
          <w:szCs w:val="28"/>
        </w:rPr>
        <w:t>).</w:t>
      </w:r>
      <w:r w:rsidR="006E0A38" w:rsidRPr="007D5D99">
        <w:rPr>
          <w:rFonts w:eastAsia="Times New Roman" w:cs="Times New Roman"/>
          <w:color w:val="0000FF"/>
          <w:szCs w:val="28"/>
        </w:rPr>
        <w:t xml:space="preserve"> Ban Chấp hành Đảng bộ huyện</w:t>
      </w:r>
      <w:r w:rsidRPr="007D5D99">
        <w:rPr>
          <w:rFonts w:eastAsia="Times New Roman" w:cs="Times New Roman"/>
          <w:color w:val="0000FF"/>
          <w:szCs w:val="28"/>
        </w:rPr>
        <w:t xml:space="preserve"> </w:t>
      </w:r>
      <w:r w:rsidR="00B22B55" w:rsidRPr="007D5D99">
        <w:rPr>
          <w:rFonts w:eastAsia="Times New Roman" w:cs="Times New Roman"/>
          <w:color w:val="0000FF"/>
          <w:szCs w:val="28"/>
        </w:rPr>
        <w:t xml:space="preserve">ban hành Kế hoạch thực hiện </w:t>
      </w:r>
      <w:r w:rsidRPr="007D5D99">
        <w:rPr>
          <w:rFonts w:eastAsia="Times New Roman" w:cs="Times New Roman"/>
          <w:color w:val="0000FF"/>
          <w:szCs w:val="28"/>
        </w:rPr>
        <w:t>với những nội dung như sau: </w:t>
      </w:r>
    </w:p>
    <w:p w14:paraId="61430436" w14:textId="09472D3C" w:rsidR="00251189" w:rsidRPr="002243DB" w:rsidRDefault="00B22B55" w:rsidP="006840C3">
      <w:pPr>
        <w:spacing w:before="120" w:after="120"/>
        <w:ind w:firstLine="709"/>
        <w:jc w:val="left"/>
        <w:rPr>
          <w:rFonts w:eastAsia="Times New Roman" w:cs="Times New Roman"/>
          <w:b/>
          <w:color w:val="0000FF"/>
          <w:szCs w:val="28"/>
        </w:rPr>
      </w:pPr>
      <w:r w:rsidRPr="002243DB">
        <w:rPr>
          <w:rFonts w:eastAsia="Times New Roman" w:cs="Times New Roman"/>
          <w:b/>
          <w:bCs/>
          <w:color w:val="0000FF"/>
          <w:szCs w:val="28"/>
        </w:rPr>
        <w:t>I- MỤC ĐÍCH, YÊU CẦU</w:t>
      </w:r>
      <w:r w:rsidR="00251189" w:rsidRPr="002243DB">
        <w:rPr>
          <w:rFonts w:eastAsia="Times New Roman" w:cs="Times New Roman"/>
          <w:b/>
          <w:bCs/>
          <w:color w:val="0000FF"/>
          <w:szCs w:val="28"/>
        </w:rPr>
        <w:t> </w:t>
      </w:r>
    </w:p>
    <w:p w14:paraId="63057E1B" w14:textId="519FBC12" w:rsidR="00251189" w:rsidRPr="007D5D99" w:rsidRDefault="00B22B55" w:rsidP="006840C3">
      <w:pPr>
        <w:spacing w:before="120" w:after="120"/>
        <w:ind w:firstLine="709"/>
        <w:rPr>
          <w:rFonts w:eastAsia="Times New Roman" w:cs="Times New Roman"/>
          <w:b/>
          <w:color w:val="0000FF"/>
          <w:szCs w:val="28"/>
        </w:rPr>
      </w:pPr>
      <w:r w:rsidRPr="007D5D99">
        <w:rPr>
          <w:rFonts w:eastAsia="Times New Roman" w:cs="Times New Roman"/>
          <w:b/>
          <w:color w:val="0000FF"/>
          <w:szCs w:val="28"/>
        </w:rPr>
        <w:t>1</w:t>
      </w:r>
      <w:r w:rsidR="00582DBA" w:rsidRPr="007D5D99">
        <w:rPr>
          <w:rFonts w:eastAsia="Times New Roman" w:cs="Times New Roman"/>
          <w:b/>
          <w:color w:val="0000FF"/>
          <w:szCs w:val="28"/>
        </w:rPr>
        <w:t>. Mục đích</w:t>
      </w:r>
    </w:p>
    <w:p w14:paraId="37AF537B" w14:textId="155A5702" w:rsidR="00F57672" w:rsidRPr="007D5D99" w:rsidRDefault="00F57672" w:rsidP="00420AFA">
      <w:pPr>
        <w:pStyle w:val="Subtitle"/>
        <w:spacing w:before="120" w:after="120" w:line="240" w:lineRule="auto"/>
        <w:ind w:firstLine="709"/>
        <w:jc w:val="both"/>
        <w:rPr>
          <w:bCs/>
          <w:color w:val="0000FF"/>
          <w:spacing w:val="-4"/>
          <w:szCs w:val="28"/>
        </w:rPr>
      </w:pPr>
      <w:r w:rsidRPr="007D5D99">
        <w:rPr>
          <w:rFonts w:cs="Times New Roman"/>
          <w:color w:val="0000FF"/>
          <w:szCs w:val="28"/>
        </w:rPr>
        <w:t xml:space="preserve">- Tuyên truyền, quán triệt và triển khai thực hiện có hiệu quả Nghị quyết số 19/NQ-TW của Ban Chấp hành Trung ương Đảng khóa XIII về nông nghiệp, nông dân, nông thôn đến năm 2030, tầm nhìn đến năm 2045 </w:t>
      </w:r>
      <w:r w:rsidRPr="007D5D99">
        <w:rPr>
          <w:color w:val="0000FF"/>
          <w:szCs w:val="28"/>
        </w:rPr>
        <w:t xml:space="preserve">và </w:t>
      </w:r>
      <w:r w:rsidR="00420AFA" w:rsidRPr="007D5D99">
        <w:rPr>
          <w:bCs/>
          <w:color w:val="0000FF"/>
          <w:spacing w:val="-4"/>
          <w:szCs w:val="28"/>
        </w:rPr>
        <w:t xml:space="preserve">Chương trình hành động số 32-CTr/TU ngày 12/4/2023 của Tỉnh ủy Lai Châu về thực hiện </w:t>
      </w:r>
      <w:r w:rsidR="00420AFA" w:rsidRPr="007D5D99">
        <w:rPr>
          <w:rFonts w:cs="Times New Roman"/>
          <w:color w:val="0000FF"/>
          <w:szCs w:val="28"/>
        </w:rPr>
        <w:t>Nghị quyết số 19/NQ-TW của Ban Chấp hành Trung ương Đảng khóa XIII về nông nghiệp, nông dân, nông thôn đến năm 2030, tầm nhìn đến năm 2045</w:t>
      </w:r>
      <w:r w:rsidR="00420AFA" w:rsidRPr="007D5D99">
        <w:rPr>
          <w:bCs/>
          <w:color w:val="0000FF"/>
          <w:spacing w:val="-4"/>
          <w:szCs w:val="28"/>
        </w:rPr>
        <w:t xml:space="preserve"> </w:t>
      </w:r>
      <w:r w:rsidRPr="007D5D99">
        <w:rPr>
          <w:rFonts w:cs="Times New Roman"/>
          <w:color w:val="0000FF"/>
          <w:szCs w:val="28"/>
        </w:rPr>
        <w:t>nhằm tạo sự chuyển biến mạnh mẽ về nhận thức và hành động của cả hệ thống chính trị, cán bộ, đả</w:t>
      </w:r>
      <w:r w:rsidR="005C5B95">
        <w:rPr>
          <w:rFonts w:cs="Times New Roman"/>
          <w:color w:val="0000FF"/>
          <w:szCs w:val="28"/>
        </w:rPr>
        <w:t>ng viên và N</w:t>
      </w:r>
      <w:r w:rsidRPr="007D5D99">
        <w:rPr>
          <w:rFonts w:cs="Times New Roman"/>
          <w:color w:val="0000FF"/>
          <w:szCs w:val="28"/>
        </w:rPr>
        <w:t>hân dân về vai trò, vị trí to lớn của nông nghiệp, nông dân, nông thôn trong mục tiêu phát triển kinh tế - xã hội, đảm bảo quốc phòng, an ninh củ</w:t>
      </w:r>
      <w:r w:rsidR="00420AFA" w:rsidRPr="007D5D99">
        <w:rPr>
          <w:rFonts w:cs="Times New Roman"/>
          <w:color w:val="0000FF"/>
          <w:szCs w:val="28"/>
        </w:rPr>
        <w:t>a huyện</w:t>
      </w:r>
      <w:r w:rsidRPr="007D5D99">
        <w:rPr>
          <w:rFonts w:cs="Times New Roman"/>
          <w:color w:val="0000FF"/>
          <w:szCs w:val="28"/>
        </w:rPr>
        <w:t xml:space="preserve">. </w:t>
      </w:r>
    </w:p>
    <w:p w14:paraId="2A5BFC44" w14:textId="77777777" w:rsidR="006965F8" w:rsidRPr="006C25F3" w:rsidRDefault="006965F8" w:rsidP="006965F8">
      <w:pPr>
        <w:pStyle w:val="Subtitle"/>
        <w:spacing w:before="120" w:after="120" w:line="240" w:lineRule="auto"/>
        <w:ind w:firstLine="567"/>
        <w:jc w:val="both"/>
        <w:rPr>
          <w:rFonts w:cs="Times New Roman"/>
          <w:color w:val="0000FF"/>
          <w:szCs w:val="28"/>
        </w:rPr>
      </w:pPr>
      <w:r w:rsidRPr="006C25F3">
        <w:rPr>
          <w:rFonts w:cs="Times New Roman"/>
          <w:color w:val="0000FF"/>
          <w:szCs w:val="28"/>
        </w:rPr>
        <w:t xml:space="preserve">- Nâng cao vai trò, trách nhiệm của cấp ủy Đảng, chính quyền, MTTQ, các đoàn thể các cấp trong công tác lãnh, chỉ đạo phát triển nông nghiệp, nông dân, nông thôn phải được coi là một trong những nhiệm vụ trọng tâm phát triển kinh tế - xã hội, đảm bảo quốc phòng, an ninh. Tập trung đào tạo, bồi dưỡng nâng cao trình độ, năng lực, vai trò chủ thể của nông dân trong ứng dụng khoa học kỹ thuật, tổ chức sản xuất hàng hóa, xây dựng nông thôn mới gắn với thích ứng biến đổi khí hậu, phòng chống thiên tai, từng bước nâng cao đời sống vật chất, tinh thần của người nông dân theo hướng bền vững. </w:t>
      </w:r>
    </w:p>
    <w:p w14:paraId="0A334759" w14:textId="5FCDF5B6" w:rsidR="006965F8" w:rsidRPr="006C25F3" w:rsidRDefault="006965F8" w:rsidP="006965F8">
      <w:pPr>
        <w:spacing w:before="120" w:after="120"/>
        <w:ind w:firstLine="567"/>
        <w:rPr>
          <w:rFonts w:cs="Times New Roman"/>
          <w:color w:val="0000FF"/>
          <w:szCs w:val="28"/>
        </w:rPr>
      </w:pPr>
      <w:r w:rsidRPr="006C25F3">
        <w:rPr>
          <w:rFonts w:cs="Times New Roman"/>
          <w:color w:val="0000FF"/>
          <w:spacing w:val="-4"/>
          <w:szCs w:val="28"/>
        </w:rPr>
        <w:t>- Xây dựng hạ tầng nông thôn đồng bộ, tạo môi trường sống văn minh, hạnh phúc, dân chủ; bảo tồn và phát huy bản sắc văn hóa tốt đẹp của đồng bào các dân tộc trên đị</w:t>
      </w:r>
      <w:r>
        <w:rPr>
          <w:rFonts w:cs="Times New Roman"/>
          <w:color w:val="0000FF"/>
          <w:spacing w:val="-4"/>
          <w:szCs w:val="28"/>
        </w:rPr>
        <w:t>a bàn huyện</w:t>
      </w:r>
      <w:r w:rsidRPr="006C25F3">
        <w:rPr>
          <w:rFonts w:cs="Times New Roman"/>
          <w:color w:val="0000FF"/>
          <w:spacing w:val="-4"/>
          <w:szCs w:val="28"/>
        </w:rPr>
        <w:t>; đảm bảo quốc phòng - an ninh. Tạo không gian sống xanh, sạch, đẹp kết hợp với giữ gìn các di sản văn hóa vật thể, phi vật thể, đặc biệt quan tâm tớ</w:t>
      </w:r>
      <w:r>
        <w:rPr>
          <w:rFonts w:cs="Times New Roman"/>
          <w:color w:val="0000FF"/>
          <w:spacing w:val="-4"/>
          <w:szCs w:val="28"/>
        </w:rPr>
        <w:t>i các xã</w:t>
      </w:r>
      <w:r w:rsidRPr="006C25F3">
        <w:rPr>
          <w:rFonts w:cs="Times New Roman"/>
          <w:color w:val="0000FF"/>
          <w:spacing w:val="-4"/>
          <w:szCs w:val="28"/>
        </w:rPr>
        <w:t xml:space="preserve"> vùng sâu, </w:t>
      </w:r>
      <w:r>
        <w:rPr>
          <w:rFonts w:cs="Times New Roman"/>
          <w:color w:val="0000FF"/>
          <w:spacing w:val="-4"/>
          <w:szCs w:val="28"/>
        </w:rPr>
        <w:t xml:space="preserve">vùng xa, </w:t>
      </w:r>
      <w:r w:rsidRPr="006C25F3">
        <w:rPr>
          <w:rFonts w:cs="Times New Roman"/>
          <w:color w:val="0000FF"/>
          <w:spacing w:val="-4"/>
          <w:szCs w:val="28"/>
        </w:rPr>
        <w:t>biên giới, vùng đặc biệt khó khăn</w:t>
      </w:r>
      <w:r w:rsidRPr="006C25F3">
        <w:rPr>
          <w:rFonts w:cs="Times New Roman"/>
          <w:color w:val="0000FF"/>
          <w:szCs w:val="28"/>
        </w:rPr>
        <w:t>.</w:t>
      </w:r>
    </w:p>
    <w:p w14:paraId="1CB3554C" w14:textId="77777777" w:rsidR="00485EDB" w:rsidRPr="00E226F2" w:rsidRDefault="00485EDB" w:rsidP="00E226F2">
      <w:pPr>
        <w:pStyle w:val="NormalWeb"/>
        <w:spacing w:before="0" w:beforeAutospacing="0" w:afterAutospacing="0"/>
        <w:ind w:firstLine="567"/>
        <w:jc w:val="both"/>
        <w:rPr>
          <w:b/>
          <w:color w:val="0000FF"/>
          <w:sz w:val="28"/>
          <w:szCs w:val="28"/>
        </w:rPr>
      </w:pPr>
      <w:r w:rsidRPr="00E226F2">
        <w:rPr>
          <w:b/>
          <w:color w:val="0000FF"/>
          <w:sz w:val="28"/>
          <w:szCs w:val="28"/>
        </w:rPr>
        <w:t>2. Yêu cầu</w:t>
      </w:r>
    </w:p>
    <w:p w14:paraId="05C0E3F1" w14:textId="7FC8B29F" w:rsidR="00E226F2" w:rsidRPr="00E226F2" w:rsidRDefault="00E226F2" w:rsidP="00E226F2">
      <w:pPr>
        <w:pStyle w:val="Vnbnnidung20"/>
        <w:spacing w:before="120" w:after="120" w:line="240" w:lineRule="auto"/>
        <w:ind w:firstLine="567"/>
        <w:jc w:val="both"/>
        <w:rPr>
          <w:color w:val="0000FF"/>
          <w:sz w:val="28"/>
          <w:szCs w:val="28"/>
        </w:rPr>
      </w:pPr>
      <w:r w:rsidRPr="00E226F2">
        <w:rPr>
          <w:color w:val="0000FF"/>
          <w:sz w:val="28"/>
          <w:szCs w:val="28"/>
        </w:rPr>
        <w:lastRenderedPageBreak/>
        <w:t xml:space="preserve">Tập trung thực hiện </w:t>
      </w:r>
      <w:r w:rsidR="00E63D5D">
        <w:rPr>
          <w:color w:val="0000FF"/>
          <w:sz w:val="28"/>
          <w:szCs w:val="28"/>
        </w:rPr>
        <w:t xml:space="preserve">có hiệu quả, </w:t>
      </w:r>
      <w:r w:rsidRPr="00E226F2">
        <w:rPr>
          <w:color w:val="0000FF"/>
          <w:sz w:val="28"/>
          <w:szCs w:val="28"/>
        </w:rPr>
        <w:t xml:space="preserve">mục tiêu, nhiệm vụ và giải pháp nêu trong Nghị quyết số 19-NQ/TW của Ban Chấp hành Trung ương Đảng khóa XIII về nông nghiệp, nông dân, nông thôn đến năm 2030, tầm nhìn đến năm 2045; </w:t>
      </w:r>
      <w:r w:rsidRPr="00E226F2">
        <w:rPr>
          <w:bCs/>
          <w:color w:val="0000FF"/>
          <w:spacing w:val="-4"/>
          <w:sz w:val="28"/>
          <w:szCs w:val="28"/>
        </w:rPr>
        <w:t xml:space="preserve">Chương trình hành động số 32-CTr/TU ngày 12/4/2023 của Tỉnh ủy Lai Châu về thực hiện </w:t>
      </w:r>
      <w:r w:rsidRPr="00E226F2">
        <w:rPr>
          <w:color w:val="0000FF"/>
          <w:sz w:val="28"/>
          <w:szCs w:val="28"/>
        </w:rPr>
        <w:t>Nghị quyết số 19/NQ-TW của Ban Chấp hành Trung ương Đảng khóa XIII về nông nghiệp, nông dân, nông thôn đến năm 2030, tầm nhìn đến năm 2045 và các văn bản của Trung ương, của tỉnh để cụ thể hoá các mục tiêu, nhiệm vụ, giải pháp trọng tâm phát triển nông nghiệp, nông dân, nông thôn đảm bảo hiệu quả, phù hợp với tình hình thực tế của huyện.</w:t>
      </w:r>
    </w:p>
    <w:p w14:paraId="640C22CE" w14:textId="77777777" w:rsidR="00E226F2" w:rsidRPr="002E1726" w:rsidRDefault="00E226F2" w:rsidP="00E226F2">
      <w:pPr>
        <w:pStyle w:val="Vnbnnidung40"/>
        <w:shd w:val="clear" w:color="auto" w:fill="auto"/>
        <w:tabs>
          <w:tab w:val="left" w:pos="2783"/>
        </w:tabs>
        <w:spacing w:before="120" w:after="120" w:line="240" w:lineRule="auto"/>
        <w:ind w:firstLine="567"/>
        <w:jc w:val="both"/>
        <w:rPr>
          <w:color w:val="0000FF"/>
          <w:sz w:val="28"/>
          <w:szCs w:val="28"/>
        </w:rPr>
      </w:pPr>
      <w:r w:rsidRPr="002E1726">
        <w:rPr>
          <w:color w:val="0000FF"/>
          <w:sz w:val="28"/>
          <w:szCs w:val="28"/>
        </w:rPr>
        <w:t xml:space="preserve">II. MỤC TIÊU </w:t>
      </w:r>
    </w:p>
    <w:p w14:paraId="40A036F1" w14:textId="77777777" w:rsidR="00E226F2" w:rsidRPr="002E1726" w:rsidRDefault="00E226F2" w:rsidP="00E226F2">
      <w:pPr>
        <w:pStyle w:val="NoSpacing"/>
        <w:spacing w:before="120" w:after="120"/>
        <w:ind w:firstLine="567"/>
        <w:rPr>
          <w:rFonts w:cs="Times New Roman"/>
          <w:b/>
          <w:bCs/>
          <w:color w:val="0000FF"/>
          <w:szCs w:val="28"/>
        </w:rPr>
      </w:pPr>
      <w:r w:rsidRPr="002E1726">
        <w:rPr>
          <w:rFonts w:cs="Times New Roman"/>
          <w:b/>
          <w:bCs/>
          <w:color w:val="0000FF"/>
          <w:szCs w:val="28"/>
        </w:rPr>
        <w:t xml:space="preserve">1. Mục tiêu tổng quát </w:t>
      </w:r>
    </w:p>
    <w:p w14:paraId="5D6889ED" w14:textId="77777777" w:rsidR="00E226F2" w:rsidRPr="002E1726" w:rsidRDefault="00E226F2" w:rsidP="00E226F2">
      <w:pPr>
        <w:pStyle w:val="Vnbnnidung20"/>
        <w:spacing w:before="120" w:after="120" w:line="240" w:lineRule="auto"/>
        <w:ind w:firstLine="567"/>
        <w:jc w:val="both"/>
        <w:rPr>
          <w:color w:val="0000FF"/>
          <w:sz w:val="28"/>
          <w:szCs w:val="28"/>
        </w:rPr>
      </w:pPr>
      <w:r w:rsidRPr="002E1726">
        <w:rPr>
          <w:color w:val="0000FF"/>
          <w:sz w:val="28"/>
          <w:szCs w:val="28"/>
        </w:rPr>
        <w:t>Nâng cao đời sống vật chất, tinh thần và trình độ của nông dân và cư dân nông thôn; phát huy vai trò chủ thể, sáng tạo trong phát triển nông nghiệp và xây dựng nông thôn. Phát triển nông nghiệp bền vững, hiệu quả, đảm bảo vững chắc an ninh lương thực; đẩy mạnh phát triển nông nghiệp hàng hóa tập trung dựa trên lợi thế địa phương, bảo đảm môi trường sinh thái, thích ứng với biến đổi khí hậu. Xây dựng nông thôn toàn diện, có kết cấu hạ tầng kinh tế - xã hội đồng bộ, từng bước hiện đại; cơ cấu kinh tế và hình thức tổ chức sản xuất hợp lý, môi trường sống an toàn, lành mạnh, giàu bản sắc văn hóa dân tộc; an ninh chính trị, trật tự, an toàn xã hội được giữ vững; tổ chức đảng và hệ thống chính trị ở cơ sở trong sạch, vững mạnh.</w:t>
      </w:r>
    </w:p>
    <w:p w14:paraId="523F1F37" w14:textId="77777777" w:rsidR="00251189" w:rsidRPr="00131A85" w:rsidRDefault="00251189" w:rsidP="006840C3">
      <w:pPr>
        <w:spacing w:before="120" w:after="120"/>
        <w:ind w:firstLine="709"/>
        <w:jc w:val="left"/>
        <w:rPr>
          <w:rFonts w:eastAsia="Times New Roman" w:cs="Times New Roman"/>
          <w:color w:val="0000FF"/>
          <w:szCs w:val="28"/>
        </w:rPr>
      </w:pPr>
      <w:r w:rsidRPr="00131A85">
        <w:rPr>
          <w:rFonts w:eastAsia="Times New Roman" w:cs="Times New Roman"/>
          <w:b/>
          <w:bCs/>
          <w:color w:val="0000FF"/>
          <w:szCs w:val="28"/>
        </w:rPr>
        <w:t>2. Một số chỉ tiêu cụ thể đến năm 2030 </w:t>
      </w:r>
    </w:p>
    <w:p w14:paraId="714CED6A" w14:textId="1F993EFE" w:rsidR="006C1B74" w:rsidRPr="00131A85" w:rsidRDefault="006C1B74" w:rsidP="006C1B74">
      <w:pPr>
        <w:pStyle w:val="Vnbnnidung20"/>
        <w:spacing w:before="120" w:after="120" w:line="240" w:lineRule="auto"/>
        <w:ind w:firstLine="567"/>
        <w:jc w:val="both"/>
        <w:rPr>
          <w:color w:val="0000FF"/>
          <w:sz w:val="28"/>
          <w:szCs w:val="28"/>
        </w:rPr>
      </w:pPr>
      <w:r w:rsidRPr="00131A85">
        <w:rPr>
          <w:color w:val="0000FF"/>
          <w:sz w:val="28"/>
          <w:szCs w:val="28"/>
        </w:rPr>
        <w:t xml:space="preserve">- Tốc độ tăng trưởng ngành nông nghiệp phấn đấu bình quân đạt trên </w:t>
      </w:r>
      <w:r w:rsidR="00EC28EB" w:rsidRPr="00131A85">
        <w:rPr>
          <w:color w:val="0000FF"/>
          <w:sz w:val="28"/>
          <w:szCs w:val="28"/>
        </w:rPr>
        <w:t>4,</w:t>
      </w:r>
      <w:r w:rsidRPr="00131A85">
        <w:rPr>
          <w:color w:val="0000FF"/>
          <w:sz w:val="28"/>
          <w:szCs w:val="28"/>
        </w:rPr>
        <w:t>5%/năm; tăng năng suất lao động nông nghiệp</w:t>
      </w:r>
      <w:r w:rsidR="00EC28EB" w:rsidRPr="00131A85">
        <w:rPr>
          <w:color w:val="0000FF"/>
          <w:sz w:val="28"/>
          <w:szCs w:val="28"/>
        </w:rPr>
        <w:t xml:space="preserve"> phấn đấu bình quân đạt trên 5</w:t>
      </w:r>
      <w:r w:rsidRPr="00131A85">
        <w:rPr>
          <w:color w:val="0000FF"/>
          <w:sz w:val="28"/>
          <w:szCs w:val="28"/>
        </w:rPr>
        <w:t>%/năm.</w:t>
      </w:r>
    </w:p>
    <w:p w14:paraId="610B76CC" w14:textId="753E5838" w:rsidR="000121D0" w:rsidRPr="006A7165" w:rsidRDefault="000121D0" w:rsidP="000121D0">
      <w:pPr>
        <w:pStyle w:val="Vnbnnidung20"/>
        <w:spacing w:before="120" w:after="120" w:line="240" w:lineRule="auto"/>
        <w:ind w:firstLine="567"/>
        <w:jc w:val="both"/>
        <w:rPr>
          <w:color w:val="0000FF"/>
          <w:sz w:val="28"/>
          <w:szCs w:val="28"/>
        </w:rPr>
      </w:pPr>
      <w:r w:rsidRPr="006A7165">
        <w:rPr>
          <w:color w:val="0000FF"/>
          <w:sz w:val="28"/>
          <w:szCs w:val="28"/>
        </w:rPr>
        <w:t>- Tốc độ tăng trưởng công nghiệp, dịch vụ nôn</w:t>
      </w:r>
      <w:r>
        <w:rPr>
          <w:color w:val="0000FF"/>
          <w:sz w:val="28"/>
          <w:szCs w:val="28"/>
        </w:rPr>
        <w:t>g thôn phấn đấu bình quân đạt 9</w:t>
      </w:r>
      <w:r w:rsidRPr="006A7165">
        <w:rPr>
          <w:bCs/>
          <w:color w:val="0000FF"/>
          <w:sz w:val="28"/>
          <w:szCs w:val="28"/>
          <w:lang w:val="de-DE"/>
        </w:rPr>
        <w:t>%</w:t>
      </w:r>
      <w:r w:rsidRPr="006A7165">
        <w:rPr>
          <w:color w:val="0000FF"/>
          <w:sz w:val="28"/>
          <w:szCs w:val="28"/>
        </w:rPr>
        <w:t>/năm.</w:t>
      </w:r>
    </w:p>
    <w:p w14:paraId="582ED739" w14:textId="0D10C6C6" w:rsidR="000121D0" w:rsidRDefault="000121D0" w:rsidP="000121D0">
      <w:pPr>
        <w:pStyle w:val="BodyTextIndent"/>
        <w:spacing w:before="120" w:line="240" w:lineRule="auto"/>
        <w:ind w:left="0" w:firstLine="567"/>
        <w:jc w:val="both"/>
        <w:rPr>
          <w:bCs/>
          <w:color w:val="0000FF"/>
          <w:sz w:val="28"/>
          <w:szCs w:val="28"/>
          <w:lang w:val="de-DE"/>
        </w:rPr>
      </w:pPr>
      <w:r w:rsidRPr="006A7165">
        <w:rPr>
          <w:color w:val="0000FF"/>
          <w:sz w:val="28"/>
          <w:szCs w:val="28"/>
        </w:rPr>
        <w:t xml:space="preserve">- </w:t>
      </w:r>
      <w:r w:rsidRPr="006A7165">
        <w:rPr>
          <w:bCs/>
          <w:color w:val="0000FF"/>
          <w:sz w:val="28"/>
          <w:szCs w:val="28"/>
          <w:lang w:val="de-DE"/>
        </w:rPr>
        <w:t>Số xã</w:t>
      </w:r>
      <w:r>
        <w:rPr>
          <w:bCs/>
          <w:color w:val="0000FF"/>
          <w:sz w:val="28"/>
          <w:szCs w:val="28"/>
          <w:lang w:val="de-DE"/>
        </w:rPr>
        <w:t xml:space="preserve"> đạt chuẩn nông thôn mới trên 58% </w:t>
      </w:r>
      <w:r w:rsidRPr="009773DA">
        <w:rPr>
          <w:bCs/>
          <w:i/>
          <w:color w:val="0000FF"/>
          <w:sz w:val="28"/>
          <w:szCs w:val="28"/>
          <w:lang w:val="de-DE"/>
        </w:rPr>
        <w:t>(tương ứng 07 xã, bao gồm lũy kế xã đạt chuẩn gi</w:t>
      </w:r>
      <w:r w:rsidR="009773DA">
        <w:rPr>
          <w:bCs/>
          <w:i/>
          <w:color w:val="0000FF"/>
          <w:sz w:val="28"/>
          <w:szCs w:val="28"/>
          <w:lang w:val="de-DE"/>
        </w:rPr>
        <w:t>ai</w:t>
      </w:r>
      <w:r w:rsidRPr="009773DA">
        <w:rPr>
          <w:bCs/>
          <w:i/>
          <w:color w:val="0000FF"/>
          <w:sz w:val="28"/>
          <w:szCs w:val="28"/>
          <w:lang w:val="de-DE"/>
        </w:rPr>
        <w:t xml:space="preserve"> đoạn trước)</w:t>
      </w:r>
      <w:r>
        <w:rPr>
          <w:bCs/>
          <w:color w:val="0000FF"/>
          <w:sz w:val="28"/>
          <w:szCs w:val="28"/>
          <w:lang w:val="de-DE"/>
        </w:rPr>
        <w:t>, phấn đấu 15</w:t>
      </w:r>
      <w:r w:rsidRPr="006A7165">
        <w:rPr>
          <w:bCs/>
          <w:color w:val="0000FF"/>
          <w:sz w:val="28"/>
          <w:szCs w:val="28"/>
          <w:lang w:val="de-DE"/>
        </w:rPr>
        <w:t>% số xã đạt chuẩn nông thôn mới nâng cao</w:t>
      </w:r>
      <w:r>
        <w:rPr>
          <w:bCs/>
          <w:color w:val="0000FF"/>
          <w:sz w:val="28"/>
          <w:szCs w:val="28"/>
          <w:lang w:val="de-DE"/>
        </w:rPr>
        <w:t xml:space="preserve"> </w:t>
      </w:r>
      <w:r w:rsidRPr="009773DA">
        <w:rPr>
          <w:bCs/>
          <w:i/>
          <w:color w:val="0000FF"/>
          <w:sz w:val="28"/>
          <w:szCs w:val="28"/>
          <w:lang w:val="de-DE"/>
        </w:rPr>
        <w:t>(tương ứng 02</w:t>
      </w:r>
      <w:r w:rsidR="009773DA">
        <w:rPr>
          <w:bCs/>
          <w:i/>
          <w:color w:val="0000FF"/>
          <w:sz w:val="28"/>
          <w:szCs w:val="28"/>
          <w:lang w:val="de-DE"/>
        </w:rPr>
        <w:t xml:space="preserve"> xã</w:t>
      </w:r>
      <w:r w:rsidRPr="009773DA">
        <w:rPr>
          <w:bCs/>
          <w:i/>
          <w:color w:val="0000FF"/>
          <w:sz w:val="28"/>
          <w:szCs w:val="28"/>
          <w:lang w:val="de-DE"/>
        </w:rPr>
        <w:t>)</w:t>
      </w:r>
      <w:r>
        <w:rPr>
          <w:bCs/>
          <w:color w:val="0000FF"/>
          <w:sz w:val="28"/>
          <w:szCs w:val="28"/>
          <w:lang w:val="de-DE"/>
        </w:rPr>
        <w:t>.</w:t>
      </w:r>
    </w:p>
    <w:p w14:paraId="05C67DB7" w14:textId="69848B9F" w:rsidR="00505BB6" w:rsidRPr="00505BB6" w:rsidRDefault="000121D0" w:rsidP="00505BB6">
      <w:pPr>
        <w:pStyle w:val="BodyTextIndent"/>
        <w:spacing w:before="120" w:line="240" w:lineRule="auto"/>
        <w:ind w:left="0" w:firstLine="567"/>
        <w:jc w:val="both"/>
        <w:rPr>
          <w:bCs/>
          <w:color w:val="0000FF"/>
          <w:spacing w:val="6"/>
          <w:sz w:val="28"/>
          <w:szCs w:val="28"/>
          <w:lang w:val="de-DE"/>
        </w:rPr>
      </w:pPr>
      <w:r w:rsidRPr="00505BB6">
        <w:rPr>
          <w:bCs/>
          <w:color w:val="0000FF"/>
          <w:sz w:val="28"/>
          <w:szCs w:val="28"/>
          <w:lang w:val="de-DE"/>
        </w:rPr>
        <w:t xml:space="preserve"> </w:t>
      </w:r>
      <w:r w:rsidR="00505BB6" w:rsidRPr="00505BB6">
        <w:rPr>
          <w:bCs/>
          <w:color w:val="0000FF"/>
          <w:spacing w:val="6"/>
          <w:sz w:val="28"/>
          <w:szCs w:val="28"/>
          <w:lang w:val="de-DE"/>
        </w:rPr>
        <w:t xml:space="preserve">- Thu nhập bình quân của người dân nông thôn tăng gấp 1,5- 2,0 lần so với năm 2020. </w:t>
      </w:r>
    </w:p>
    <w:p w14:paraId="24DAE84E" w14:textId="5FA7D92C" w:rsidR="00505BB6" w:rsidRPr="00505BB6" w:rsidRDefault="00505BB6" w:rsidP="00505BB6">
      <w:pPr>
        <w:pStyle w:val="BodyTextIndent"/>
        <w:spacing w:before="120" w:line="240" w:lineRule="auto"/>
        <w:ind w:left="0" w:firstLine="567"/>
        <w:jc w:val="both"/>
        <w:rPr>
          <w:bCs/>
          <w:color w:val="0000FF"/>
          <w:sz w:val="28"/>
          <w:szCs w:val="28"/>
          <w:lang w:val="de-DE"/>
        </w:rPr>
      </w:pPr>
      <w:r w:rsidRPr="00505BB6">
        <w:rPr>
          <w:bCs/>
          <w:color w:val="0000FF"/>
          <w:sz w:val="28"/>
          <w:szCs w:val="28"/>
          <w:lang w:val="de-DE"/>
        </w:rPr>
        <w:t xml:space="preserve">- Tỉ lệ dân số nông thôn được sử dụng nước sạch theo quy chuẩn đạt 20%. </w:t>
      </w:r>
    </w:p>
    <w:p w14:paraId="43CF7DFE" w14:textId="365E5E85" w:rsidR="00505BB6" w:rsidRPr="00C72BCC" w:rsidRDefault="00505BB6" w:rsidP="00505BB6">
      <w:pPr>
        <w:pStyle w:val="BodyTextIndent"/>
        <w:spacing w:before="120" w:line="240" w:lineRule="auto"/>
        <w:ind w:left="0" w:firstLine="567"/>
        <w:jc w:val="both"/>
        <w:rPr>
          <w:bCs/>
          <w:color w:val="0000FF"/>
          <w:sz w:val="28"/>
          <w:szCs w:val="28"/>
          <w:lang w:val="de-DE"/>
        </w:rPr>
      </w:pPr>
      <w:r w:rsidRPr="00C72BCC">
        <w:rPr>
          <w:bCs/>
          <w:color w:val="0000FF"/>
          <w:sz w:val="28"/>
          <w:szCs w:val="28"/>
          <w:lang w:val="de-DE"/>
        </w:rPr>
        <w:t>- Tỷ trọng lao động nông nghiệp trong tổng lao động xã hội dưới 54,2%; bình quân hàng n</w:t>
      </w:r>
      <w:r w:rsidR="002177E1">
        <w:rPr>
          <w:bCs/>
          <w:color w:val="0000FF"/>
          <w:sz w:val="28"/>
          <w:szCs w:val="28"/>
          <w:lang w:val="de-DE"/>
        </w:rPr>
        <w:t>ăm đào tạo nghề cho khoảng 1.000</w:t>
      </w:r>
      <w:r w:rsidRPr="00C72BCC">
        <w:rPr>
          <w:bCs/>
          <w:color w:val="0000FF"/>
          <w:sz w:val="28"/>
          <w:szCs w:val="28"/>
          <w:lang w:val="de-DE"/>
        </w:rPr>
        <w:t xml:space="preserve"> lao động nông thôn. </w:t>
      </w:r>
    </w:p>
    <w:p w14:paraId="61874908" w14:textId="142D3C57" w:rsidR="00251189" w:rsidRPr="008D25F1" w:rsidRDefault="00EC4696" w:rsidP="008D25F1">
      <w:pPr>
        <w:spacing w:before="120" w:after="120"/>
        <w:ind w:firstLine="567"/>
        <w:rPr>
          <w:rFonts w:eastAsia="Times New Roman" w:cs="Times New Roman"/>
          <w:color w:val="0000FF"/>
          <w:szCs w:val="28"/>
          <w:lang w:val="fi-FI"/>
        </w:rPr>
      </w:pPr>
      <w:r w:rsidRPr="008D25F1">
        <w:rPr>
          <w:rFonts w:eastAsia="Times New Roman" w:cs="Times New Roman"/>
          <w:color w:val="0000FF"/>
          <w:szCs w:val="28"/>
          <w:lang w:val="fi-FI"/>
        </w:rPr>
        <w:t>- Tỉ lệ che phủ rừng đạt</w:t>
      </w:r>
      <w:r w:rsidR="00516E93" w:rsidRPr="008D25F1">
        <w:rPr>
          <w:rFonts w:eastAsia="Times New Roman" w:cs="Times New Roman"/>
          <w:color w:val="0000FF"/>
          <w:szCs w:val="28"/>
          <w:lang w:val="fi-FI"/>
        </w:rPr>
        <w:t xml:space="preserve"> </w:t>
      </w:r>
      <w:r w:rsidR="002177E1">
        <w:rPr>
          <w:rFonts w:cs="Times New Roman"/>
          <w:color w:val="0000FF"/>
          <w:szCs w:val="28"/>
          <w:lang w:val="fi-FI"/>
        </w:rPr>
        <w:t>70</w:t>
      </w:r>
      <w:r w:rsidR="00251189" w:rsidRPr="008D25F1">
        <w:rPr>
          <w:rFonts w:eastAsia="Times New Roman" w:cs="Times New Roman"/>
          <w:color w:val="0000FF"/>
          <w:szCs w:val="28"/>
          <w:lang w:val="fi-FI"/>
        </w:rPr>
        <w:t xml:space="preserve">%, nâng cao năng suất, chất lượng rừng; tỉ lệ chất thải rắn sinh hoạt nông thôn được thu gom, xử lý theo quy định đạt </w:t>
      </w:r>
      <w:r w:rsidR="00280A51" w:rsidRPr="008D25F1">
        <w:rPr>
          <w:rFonts w:eastAsia="Times New Roman" w:cs="Times New Roman"/>
          <w:color w:val="0000FF"/>
          <w:szCs w:val="28"/>
          <w:lang w:val="fi-FI"/>
        </w:rPr>
        <w:t>5</w:t>
      </w:r>
      <w:r w:rsidR="00251189" w:rsidRPr="008D25F1">
        <w:rPr>
          <w:rFonts w:eastAsia="Times New Roman" w:cs="Times New Roman"/>
          <w:color w:val="0000FF"/>
          <w:szCs w:val="28"/>
          <w:lang w:val="fi-FI"/>
        </w:rPr>
        <w:t>0%. </w:t>
      </w:r>
    </w:p>
    <w:p w14:paraId="1E09B530" w14:textId="77777777" w:rsidR="00251189" w:rsidRPr="00C9395B" w:rsidRDefault="00251189" w:rsidP="00C9395B">
      <w:pPr>
        <w:spacing w:before="120" w:after="120"/>
        <w:ind w:firstLine="709"/>
        <w:jc w:val="left"/>
        <w:rPr>
          <w:rFonts w:eastAsia="Times New Roman" w:cs="Times New Roman"/>
          <w:color w:val="0000FF"/>
          <w:szCs w:val="28"/>
        </w:rPr>
      </w:pPr>
      <w:r w:rsidRPr="00C9395B">
        <w:rPr>
          <w:rFonts w:eastAsia="Times New Roman" w:cs="Times New Roman"/>
          <w:b/>
          <w:bCs/>
          <w:color w:val="0000FF"/>
          <w:szCs w:val="28"/>
        </w:rPr>
        <w:t>3. Tầm nhìn đến năm 2045 </w:t>
      </w:r>
    </w:p>
    <w:p w14:paraId="7E43648F" w14:textId="736D833E" w:rsidR="008D25F1" w:rsidRPr="00C9395B" w:rsidRDefault="007F6CFD" w:rsidP="008D25F1">
      <w:pPr>
        <w:spacing w:before="120" w:after="120"/>
        <w:ind w:firstLine="709"/>
        <w:rPr>
          <w:rFonts w:eastAsia="Times New Roman" w:cs="Times New Roman"/>
          <w:color w:val="0000FF"/>
          <w:szCs w:val="28"/>
        </w:rPr>
      </w:pPr>
      <w:r w:rsidRPr="00C9395B">
        <w:rPr>
          <w:rFonts w:eastAsia="Times New Roman" w:cs="Times New Roman"/>
          <w:color w:val="0000FF"/>
          <w:szCs w:val="28"/>
        </w:rPr>
        <w:t>Nông dân,</w:t>
      </w:r>
      <w:r w:rsidR="00251189" w:rsidRPr="00C9395B">
        <w:rPr>
          <w:rFonts w:eastAsia="Times New Roman" w:cs="Times New Roman"/>
          <w:color w:val="0000FF"/>
          <w:szCs w:val="28"/>
        </w:rPr>
        <w:t xml:space="preserve"> nông thôn văn minh, phát triển toàn diện, có thu nhập khá. Nông nghiệp sinh thái, phát huy tối đa các lợi thế về điề</w:t>
      </w:r>
      <w:r w:rsidR="00280A51" w:rsidRPr="00C9395B">
        <w:rPr>
          <w:rFonts w:eastAsia="Times New Roman" w:cs="Times New Roman"/>
          <w:color w:val="0000FF"/>
          <w:szCs w:val="28"/>
        </w:rPr>
        <w:t>u kiện tự nhiên, xã hội của huyện</w:t>
      </w:r>
      <w:r w:rsidR="00251189" w:rsidRPr="00C9395B">
        <w:rPr>
          <w:rFonts w:eastAsia="Times New Roman" w:cs="Times New Roman"/>
          <w:color w:val="0000FF"/>
          <w:szCs w:val="28"/>
        </w:rPr>
        <w:t xml:space="preserve"> để sản xuất hàng hóa tập trung, quy mô lớn, có giá trị gia tăng cao, gắn với </w:t>
      </w:r>
      <w:r w:rsidR="00251189" w:rsidRPr="00C9395B">
        <w:rPr>
          <w:rFonts w:eastAsia="Times New Roman" w:cs="Times New Roman"/>
          <w:color w:val="0000FF"/>
          <w:szCs w:val="28"/>
        </w:rPr>
        <w:lastRenderedPageBreak/>
        <w:t>thị trường tiêu thụ, công nghiệp chế biến hiện đại, hiệu quả, thân thiện với môi trường. Nông thôn có kết cấu hạ tầng kinh tế - xã hội từng bước hiện đại, văn minh, môi trường sống xanh, sạch, đẹp, giàu bản sắc văn hóa dân tộc; quốc phòng, an ninh, trật tự, an toàn xã hội được đảm bảo vững chắc. </w:t>
      </w:r>
    </w:p>
    <w:p w14:paraId="314B94FA" w14:textId="77777777" w:rsidR="00655445" w:rsidRPr="00655445" w:rsidRDefault="00655445" w:rsidP="00655445">
      <w:pPr>
        <w:pStyle w:val="NoSpacing"/>
        <w:spacing w:before="120" w:after="120"/>
        <w:ind w:firstLine="567"/>
        <w:rPr>
          <w:rFonts w:cs="Times New Roman"/>
          <w:b/>
          <w:bCs/>
          <w:color w:val="0000FF"/>
          <w:szCs w:val="28"/>
        </w:rPr>
      </w:pPr>
      <w:r w:rsidRPr="00655445">
        <w:rPr>
          <w:rFonts w:cs="Times New Roman"/>
          <w:b/>
          <w:bCs/>
          <w:color w:val="0000FF"/>
          <w:szCs w:val="28"/>
        </w:rPr>
        <w:t>III- NHIỆM VỤ, GIẢI PHÁP CHỦ YẾU</w:t>
      </w:r>
    </w:p>
    <w:p w14:paraId="3B9F1615" w14:textId="77777777" w:rsidR="00655445" w:rsidRPr="00655445" w:rsidRDefault="00655445" w:rsidP="00655445">
      <w:pPr>
        <w:pStyle w:val="NoSpacing"/>
        <w:spacing w:before="120" w:after="120"/>
        <w:ind w:firstLine="567"/>
        <w:rPr>
          <w:rFonts w:cs="Times New Roman"/>
          <w:b/>
          <w:bCs/>
          <w:color w:val="0000FF"/>
          <w:szCs w:val="28"/>
        </w:rPr>
      </w:pPr>
      <w:r w:rsidRPr="00655445">
        <w:rPr>
          <w:rFonts w:cs="Times New Roman"/>
          <w:b/>
          <w:bCs/>
          <w:color w:val="0000FF"/>
          <w:szCs w:val="28"/>
        </w:rPr>
        <w:t>1. Tăng cường sự lãnh đạo của Đảng, nâng cao hiệu lực, hiệu quả quản lý của Nhà nước, phát huy vai trò của Mặt trận Tổ quốc và các tổ chức chính trị - xã hội, xã hội - nghề nghiệp ở nông thôn</w:t>
      </w:r>
    </w:p>
    <w:p w14:paraId="7E4D667C" w14:textId="1AC99F9E" w:rsidR="00655445" w:rsidRPr="00655445" w:rsidRDefault="00655445" w:rsidP="00655445">
      <w:pPr>
        <w:pStyle w:val="NoSpacing"/>
        <w:spacing w:before="120" w:after="120"/>
        <w:ind w:firstLine="567"/>
        <w:rPr>
          <w:rFonts w:cs="Times New Roman"/>
          <w:color w:val="0000FF"/>
          <w:szCs w:val="28"/>
        </w:rPr>
      </w:pPr>
      <w:r w:rsidRPr="00655445">
        <w:rPr>
          <w:rFonts w:cs="Times New Roman"/>
          <w:color w:val="0000FF"/>
          <w:szCs w:val="28"/>
        </w:rPr>
        <w:t>- Tăng cường vai trò, trách nhiệm của cấp ủy, chính quyền, người đứng đầu trong lãnh, chỉ đạo triển khai thực hiện các chủ trương, đường lối của Đảng, chính sách pháp luật của Nhà nước về nông nghiệp, nông dân, nông thôn. Nâng cao năng lực, trách nhiệm của chính quyền và cơ quan quản lý nhà nước về nông nghiệp, nông dân, nông thôn đảm bảo tinh gọn, hoạt động hiệu lực, hiệu quả. Đẩy mạnh phân cấp, phân quyền gắn với kiểm tra, giám sát, nâng cao năng lực đội ngũ cán bộ; bảo đảm sự phối hợp chặt chẽ, hiệu quả giữ</w:t>
      </w:r>
      <w:r w:rsidRPr="00655445">
        <w:rPr>
          <w:rFonts w:cs="Times New Roman"/>
          <w:color w:val="0000FF"/>
          <w:szCs w:val="28"/>
        </w:rPr>
        <w:t xml:space="preserve">a các cơ quan, </w:t>
      </w:r>
      <w:r w:rsidRPr="00655445">
        <w:rPr>
          <w:rFonts w:cs="Times New Roman"/>
          <w:color w:val="0000FF"/>
          <w:szCs w:val="28"/>
        </w:rPr>
        <w:t>ban, ngành</w:t>
      </w:r>
      <w:r w:rsidRPr="00655445">
        <w:rPr>
          <w:rFonts w:cs="Times New Roman"/>
          <w:color w:val="0000FF"/>
          <w:szCs w:val="28"/>
        </w:rPr>
        <w:t xml:space="preserve"> huyện</w:t>
      </w:r>
      <w:r w:rsidRPr="00655445">
        <w:rPr>
          <w:rFonts w:cs="Times New Roman"/>
          <w:color w:val="0000FF"/>
          <w:szCs w:val="28"/>
        </w:rPr>
        <w:t xml:space="preserve"> vớ</w:t>
      </w:r>
      <w:r w:rsidRPr="00655445">
        <w:rPr>
          <w:rFonts w:cs="Times New Roman"/>
          <w:color w:val="0000FF"/>
          <w:szCs w:val="28"/>
        </w:rPr>
        <w:t>i các xã, thị trấn</w:t>
      </w:r>
      <w:r w:rsidRPr="00655445">
        <w:rPr>
          <w:rFonts w:cs="Times New Roman"/>
          <w:color w:val="0000FF"/>
          <w:szCs w:val="28"/>
        </w:rPr>
        <w:t xml:space="preserve">. </w:t>
      </w:r>
    </w:p>
    <w:p w14:paraId="30630D84" w14:textId="12ECD3AD" w:rsidR="00072135" w:rsidRPr="00072135" w:rsidRDefault="00072135" w:rsidP="00072135">
      <w:pPr>
        <w:pStyle w:val="NoSpacing"/>
        <w:spacing w:before="120" w:after="120"/>
        <w:ind w:firstLine="567"/>
        <w:rPr>
          <w:rFonts w:cs="Times New Roman"/>
          <w:color w:val="0000FF"/>
          <w:szCs w:val="28"/>
        </w:rPr>
      </w:pPr>
      <w:r>
        <w:rPr>
          <w:rFonts w:cs="Times New Roman"/>
          <w:color w:val="0000FF"/>
          <w:szCs w:val="28"/>
        </w:rPr>
        <w:t>- T</w:t>
      </w:r>
      <w:r w:rsidRPr="00072135">
        <w:rPr>
          <w:rFonts w:cs="Times New Roman"/>
          <w:color w:val="0000FF"/>
          <w:szCs w:val="28"/>
        </w:rPr>
        <w:t>ổ chức các chương trình tuyên truyền, học tập, quán triệt thông qua các phương tiện truyền thông, các hội nghị, hội thảo và các hình thức khác để phổ biến, nâng cao nhận thức về các mục tiêu, định hướng và giải pháp đã đề ra tại Nghị quyết số 19-NQ/TW và Chiến lược phát triển nông nghiệp, nông thôn và các chủ trương, đường lối, chính sách của Đảng, Nhà nước về nông nghiệp, nông dân, nông thôn cho các cơ quan nhà nước, các đơn vị sự nghiệ</w:t>
      </w:r>
      <w:r w:rsidRPr="00072135">
        <w:rPr>
          <w:rFonts w:cs="Times New Roman"/>
          <w:color w:val="0000FF"/>
          <w:szCs w:val="28"/>
        </w:rPr>
        <w:t>p, các xã, thị trấn</w:t>
      </w:r>
      <w:r w:rsidRPr="00072135">
        <w:rPr>
          <w:rFonts w:cs="Times New Roman"/>
          <w:color w:val="0000FF"/>
          <w:szCs w:val="28"/>
        </w:rPr>
        <w:t xml:space="preserve"> và toàn thể nhân dân.</w:t>
      </w:r>
    </w:p>
    <w:p w14:paraId="0CA09A61" w14:textId="77777777" w:rsidR="008B530D" w:rsidRPr="008B530D" w:rsidRDefault="008B530D" w:rsidP="008B530D">
      <w:pPr>
        <w:pStyle w:val="NoSpacing"/>
        <w:spacing w:before="120" w:after="120"/>
        <w:ind w:firstLine="567"/>
        <w:rPr>
          <w:rFonts w:cs="Times New Roman"/>
          <w:color w:val="0000FF"/>
          <w:szCs w:val="28"/>
        </w:rPr>
      </w:pPr>
      <w:r w:rsidRPr="008B530D">
        <w:rPr>
          <w:rFonts w:cs="Times New Roman"/>
          <w:color w:val="0000FF"/>
          <w:szCs w:val="28"/>
        </w:rPr>
        <w:t>- Phát huy quyền làm chủ của người dân ở cơ sở, tạo điều kiện để người dân tích cực tham gia các hoạt động giám sát, phản biện xã hội, góp phần xây dựng Đảng và hệ thống chính trị trong sạch, vững mạnh. Phát huy vai trò, tạo điều kiện cho Mặt trận tổ quốc, Hội nông dân, các tổ chức chính trị - xã hội, xã hội - nghề nghiệp và các tổ chức cộng đồng dân cư tham gia phát triển nông nghiệp, nông dân, nông thôn.</w:t>
      </w:r>
    </w:p>
    <w:p w14:paraId="180DA9A3" w14:textId="03E5BABF" w:rsidR="000F1C33" w:rsidRPr="00EF0296" w:rsidRDefault="000F1C33" w:rsidP="000F1C33">
      <w:pPr>
        <w:pStyle w:val="NoSpacing"/>
        <w:spacing w:before="120" w:after="120"/>
        <w:ind w:firstLine="567"/>
        <w:rPr>
          <w:rFonts w:cs="Times New Roman"/>
          <w:b/>
          <w:bCs/>
          <w:color w:val="0000FF"/>
          <w:szCs w:val="28"/>
        </w:rPr>
      </w:pPr>
      <w:r w:rsidRPr="00EF0296">
        <w:rPr>
          <w:rFonts w:cs="Times New Roman"/>
          <w:b/>
          <w:bCs/>
          <w:color w:val="0000FF"/>
          <w:szCs w:val="28"/>
        </w:rPr>
        <w:t xml:space="preserve">2. Đào tạo, phát triển nguồn nhân lực, tạo việc làm tại chỗ cho lao động nông thôn; </w:t>
      </w:r>
      <w:r w:rsidRPr="00EF0296">
        <w:rPr>
          <w:rFonts w:cs="Times New Roman"/>
          <w:b/>
          <w:bCs/>
          <w:color w:val="0000FF"/>
          <w:szCs w:val="28"/>
        </w:rPr>
        <w:t xml:space="preserve">Nâng cao vai trò, </w:t>
      </w:r>
      <w:r w:rsidRPr="00EF0296">
        <w:rPr>
          <w:rFonts w:cs="Times New Roman"/>
          <w:b/>
          <w:bCs/>
          <w:color w:val="0000FF"/>
          <w:szCs w:val="28"/>
        </w:rPr>
        <w:t>năng lực làm chủ, cải thiện toàn diện đời sống vật chất, tinh thần củ</w:t>
      </w:r>
      <w:r w:rsidR="00EF0296" w:rsidRPr="00EF0296">
        <w:rPr>
          <w:rFonts w:cs="Times New Roman"/>
          <w:b/>
          <w:bCs/>
          <w:color w:val="0000FF"/>
          <w:szCs w:val="28"/>
        </w:rPr>
        <w:t xml:space="preserve">a nông dân, </w:t>
      </w:r>
      <w:r w:rsidRPr="00EF0296">
        <w:rPr>
          <w:rFonts w:cs="Times New Roman"/>
          <w:b/>
          <w:bCs/>
          <w:color w:val="0000FF"/>
          <w:szCs w:val="28"/>
        </w:rPr>
        <w:t>nông thôn</w:t>
      </w:r>
    </w:p>
    <w:p w14:paraId="5F319B91" w14:textId="4848D73C" w:rsidR="000F1C33" w:rsidRPr="00EF0296" w:rsidRDefault="00EF0296" w:rsidP="000F1C33">
      <w:pPr>
        <w:pStyle w:val="BodyTextIndent"/>
        <w:spacing w:before="120" w:line="240" w:lineRule="auto"/>
        <w:ind w:left="0" w:firstLine="567"/>
        <w:jc w:val="both"/>
        <w:rPr>
          <w:color w:val="0000FF"/>
          <w:sz w:val="28"/>
          <w:szCs w:val="28"/>
        </w:rPr>
      </w:pPr>
      <w:r w:rsidRPr="00EF0296">
        <w:rPr>
          <w:color w:val="0000FF"/>
          <w:sz w:val="28"/>
          <w:szCs w:val="28"/>
        </w:rPr>
        <w:t>- T</w:t>
      </w:r>
      <w:r w:rsidR="000F1C33" w:rsidRPr="00EF0296">
        <w:rPr>
          <w:color w:val="0000FF"/>
          <w:sz w:val="28"/>
          <w:szCs w:val="28"/>
        </w:rPr>
        <w:t xml:space="preserve">ập trung nâng cao nhận thức, năng lực, trình độ, học vấn cho nông dân </w:t>
      </w:r>
      <w:r w:rsidRPr="00EF0296">
        <w:rPr>
          <w:color w:val="0000FF"/>
          <w:sz w:val="28"/>
          <w:szCs w:val="28"/>
        </w:rPr>
        <w:t>thông qua các kênh</w:t>
      </w:r>
      <w:r w:rsidR="000F1C33" w:rsidRPr="00EF0296">
        <w:rPr>
          <w:color w:val="0000FF"/>
          <w:sz w:val="28"/>
          <w:szCs w:val="28"/>
        </w:rPr>
        <w:t xml:space="preserve"> thông tin, tuyên truyền, giáo dục, đào tạo. Chú trọng công tác đổi mới tư duy của người nông dân từ nền nông nghiệp manh mún, nhỏ lẻ, phụ thuộc chuyển sang sản xuất hàng hóa tập trung, quy mô lớn để họ thấy có thể hoàn toàn làm giàu bằng nghề nông. Trong đó, tập trung tuyên truyền về các chủ trương, đường lối của Đảng, chính sách, pháp luật của nhà nước, nhiệm vụ</w:t>
      </w:r>
      <w:r w:rsidRPr="00EF0296">
        <w:rPr>
          <w:color w:val="0000FF"/>
          <w:sz w:val="28"/>
          <w:szCs w:val="28"/>
        </w:rPr>
        <w:t xml:space="preserve"> chính trị về phát triển KT - XH</w:t>
      </w:r>
      <w:r w:rsidR="000F1C33" w:rsidRPr="00EF0296">
        <w:rPr>
          <w:color w:val="0000FF"/>
          <w:sz w:val="28"/>
          <w:szCs w:val="28"/>
        </w:rPr>
        <w:t xml:space="preserve"> của địa phương. Bên cạnh đó, giáo dục nâng cao trình đ</w:t>
      </w:r>
      <w:r w:rsidRPr="00EF0296">
        <w:rPr>
          <w:color w:val="0000FF"/>
          <w:sz w:val="28"/>
          <w:szCs w:val="28"/>
        </w:rPr>
        <w:t xml:space="preserve">ộ dân trí, khoa học kỹ thuật </w:t>
      </w:r>
      <w:r w:rsidR="000F1C33" w:rsidRPr="00EF0296">
        <w:rPr>
          <w:color w:val="0000FF"/>
          <w:sz w:val="28"/>
          <w:szCs w:val="28"/>
        </w:rPr>
        <w:t xml:space="preserve">và kiến thức quản lý kinh tế cho người nông dân. </w:t>
      </w:r>
    </w:p>
    <w:p w14:paraId="0D2A0337" w14:textId="25A5351F" w:rsidR="000F1C33" w:rsidRPr="00EF0296" w:rsidRDefault="000F1C33" w:rsidP="00EF0296">
      <w:pPr>
        <w:pStyle w:val="NormalWeb"/>
        <w:shd w:val="clear" w:color="auto" w:fill="FFFFFF"/>
        <w:spacing w:before="120" w:beforeAutospacing="0" w:after="120" w:afterAutospacing="0"/>
        <w:ind w:firstLine="567"/>
        <w:jc w:val="both"/>
        <w:rPr>
          <w:color w:val="0000FF"/>
          <w:sz w:val="28"/>
          <w:szCs w:val="28"/>
        </w:rPr>
      </w:pPr>
      <w:r w:rsidRPr="00EF0296">
        <w:rPr>
          <w:color w:val="0000FF"/>
          <w:sz w:val="28"/>
          <w:szCs w:val="28"/>
        </w:rPr>
        <w:t xml:space="preserve">- Đảm bảo quyền làm chủ của nông dân theo phương châm “dân biết, dân bàn, dân làm, dân kiểm tra, dân giám sát, dân thụ hưởng”. Phát huy tinh thần đoàn kết, tình làng, nghĩa xóm, tương thân, tương ái; đẩy mạnh phong trào nông dân </w:t>
      </w:r>
      <w:r w:rsidRPr="00EF0296">
        <w:rPr>
          <w:color w:val="0000FF"/>
          <w:sz w:val="28"/>
          <w:szCs w:val="28"/>
        </w:rPr>
        <w:lastRenderedPageBreak/>
        <w:t>khởi nghiệp, thi đua sản xuất kinh doanh, cùng nhau làm giàu, giảm nghèo bền vững và xây dựng nông thôn mới. Tích</w:t>
      </w:r>
      <w:r w:rsidRPr="00EF0296">
        <w:rPr>
          <w:color w:val="0000FF"/>
          <w:sz w:val="28"/>
          <w:szCs w:val="28"/>
          <w:lang w:val="vi-VN"/>
        </w:rPr>
        <w:t xml:space="preserve"> cực hướng dẫn nông dân chuyển đổi cơ cấu cây trồng, vật nuôi phù hợp với điều kiện và định hướng phát triển nôn</w:t>
      </w:r>
      <w:r w:rsidR="00EF0296" w:rsidRPr="00EF0296">
        <w:rPr>
          <w:color w:val="0000FF"/>
          <w:sz w:val="28"/>
          <w:szCs w:val="28"/>
          <w:lang w:val="vi-VN"/>
        </w:rPr>
        <w:t xml:space="preserve">g nghiệp. Tiếp thu </w:t>
      </w:r>
      <w:r w:rsidR="00EF0296" w:rsidRPr="00EF0296">
        <w:rPr>
          <w:color w:val="0000FF"/>
          <w:sz w:val="28"/>
          <w:szCs w:val="28"/>
        </w:rPr>
        <w:t xml:space="preserve">kiến thức </w:t>
      </w:r>
      <w:r w:rsidRPr="00EF0296">
        <w:rPr>
          <w:color w:val="0000FF"/>
          <w:sz w:val="28"/>
          <w:szCs w:val="28"/>
          <w:lang w:val="vi-VN"/>
        </w:rPr>
        <w:t>kỹ thuật trồ</w:t>
      </w:r>
      <w:r w:rsidR="00EF0296" w:rsidRPr="00EF0296">
        <w:rPr>
          <w:color w:val="0000FF"/>
          <w:sz w:val="28"/>
          <w:szCs w:val="28"/>
          <w:lang w:val="vi-VN"/>
        </w:rPr>
        <w:t xml:space="preserve">ng trọt, chăn nuôi, về </w:t>
      </w:r>
      <w:r w:rsidR="00EF0296" w:rsidRPr="00EF0296">
        <w:rPr>
          <w:color w:val="0000FF"/>
          <w:sz w:val="28"/>
          <w:szCs w:val="28"/>
        </w:rPr>
        <w:t>bảo quản</w:t>
      </w:r>
      <w:r w:rsidR="00EF0296" w:rsidRPr="00EF0296">
        <w:rPr>
          <w:color w:val="0000FF"/>
          <w:sz w:val="28"/>
          <w:szCs w:val="28"/>
          <w:lang w:val="vi-VN"/>
        </w:rPr>
        <w:t xml:space="preserve"> chế biến</w:t>
      </w:r>
      <w:r w:rsidR="00EF0296" w:rsidRPr="00EF0296">
        <w:rPr>
          <w:color w:val="0000FF"/>
          <w:sz w:val="28"/>
          <w:szCs w:val="28"/>
        </w:rPr>
        <w:t xml:space="preserve"> </w:t>
      </w:r>
      <w:r w:rsidRPr="00EF0296">
        <w:rPr>
          <w:color w:val="0000FF"/>
          <w:sz w:val="28"/>
          <w:szCs w:val="28"/>
          <w:lang w:val="vi-VN"/>
        </w:rPr>
        <w:t>nông sản; kế hoạch sản xuất, kinh doanh, dịch vụ sao cho phù hợp, có hiệu quả.</w:t>
      </w:r>
      <w:r w:rsidR="00EF0296" w:rsidRPr="00EF0296">
        <w:rPr>
          <w:color w:val="0000FF"/>
          <w:sz w:val="28"/>
          <w:szCs w:val="28"/>
        </w:rPr>
        <w:t xml:space="preserve"> </w:t>
      </w:r>
      <w:r w:rsidRPr="00EF0296">
        <w:rPr>
          <w:color w:val="0000FF"/>
          <w:sz w:val="28"/>
          <w:szCs w:val="28"/>
        </w:rPr>
        <w:t xml:space="preserve">Tăng cường đào tạo nghề cho </w:t>
      </w:r>
      <w:r w:rsidR="00EF0296" w:rsidRPr="00EF0296">
        <w:rPr>
          <w:color w:val="0000FF"/>
          <w:sz w:val="28"/>
          <w:szCs w:val="28"/>
        </w:rPr>
        <w:t xml:space="preserve">lao động nông thôn </w:t>
      </w:r>
      <w:r w:rsidRPr="00EF0296">
        <w:rPr>
          <w:color w:val="0000FF"/>
          <w:sz w:val="28"/>
          <w:szCs w:val="28"/>
        </w:rPr>
        <w:t>các vùng sản xuất tập trung, gắn đào tạo nghề với sản xuất các sản phẩm hàng hóa.</w:t>
      </w:r>
    </w:p>
    <w:p w14:paraId="1FC9F9EC" w14:textId="77777777" w:rsidR="000F1C33" w:rsidRPr="00EF0296" w:rsidRDefault="000F1C33" w:rsidP="000F1C33">
      <w:pPr>
        <w:pStyle w:val="NormalWeb"/>
        <w:shd w:val="clear" w:color="auto" w:fill="FFFFFF"/>
        <w:spacing w:before="120" w:beforeAutospacing="0" w:after="120" w:afterAutospacing="0"/>
        <w:ind w:firstLine="567"/>
        <w:jc w:val="both"/>
        <w:rPr>
          <w:color w:val="0000FF"/>
          <w:sz w:val="28"/>
          <w:szCs w:val="28"/>
          <w:lang w:val="da-DK"/>
        </w:rPr>
      </w:pPr>
      <w:r w:rsidRPr="00EF0296">
        <w:rPr>
          <w:color w:val="0000FF"/>
          <w:sz w:val="28"/>
          <w:szCs w:val="28"/>
          <w:lang w:val="da-DK"/>
        </w:rPr>
        <w:t>- Nâng cao chất lượng giáo dục, đào tạo, y tế, văn hóa, thể thao cho nông dân và cư dân nông thôn. Thực hiện tốt chính sách bảo hiểm y tế, dân số, giảm tỷ lệ sinh ở nông thôn. Ưu tiên đầu tư phát triển giáo dục và đào tạo ở vùng sâu, vùng xa, vùng đồng bào dân tộc thiểu số. Nâng cao chất lượng cuộc vận động “Toàn dân đoàn kết xây dựng đời sống văn hoá”, bài trừ các hủ tục, thực hiện nếp sống mới ở nông thôn. Xây dựng hệ thống an sinh xã hội ở nông thôn theo hướng tiếp tục thực hiện các chính sách bảo hiểm y tế đối với người nghèo, chăm sóc trẻ em dưới 6 tuổi, chế độ cứu trợ đối với hộ thiếu đói, vùng khó khăn, cấp học bổng cho học sinh nghèo, cận nghèo; đảm bảo bình đẳng giới, nâng cao vị thế của người phụ nữ trong phát triển nông nghiệp, nông thôn.</w:t>
      </w:r>
    </w:p>
    <w:p w14:paraId="22859B44" w14:textId="77777777" w:rsidR="000F1C33" w:rsidRPr="00EF0296" w:rsidRDefault="000F1C33" w:rsidP="000F1C33">
      <w:pPr>
        <w:pStyle w:val="NormalWeb"/>
        <w:shd w:val="clear" w:color="auto" w:fill="FFFFFF"/>
        <w:spacing w:before="120" w:beforeAutospacing="0" w:after="120" w:afterAutospacing="0"/>
        <w:ind w:firstLine="567"/>
        <w:jc w:val="both"/>
        <w:rPr>
          <w:color w:val="0000FF"/>
          <w:sz w:val="28"/>
          <w:szCs w:val="28"/>
          <w:lang w:val="da-DK"/>
        </w:rPr>
      </w:pPr>
      <w:r w:rsidRPr="00EF0296">
        <w:rPr>
          <w:color w:val="0000FF"/>
          <w:sz w:val="28"/>
          <w:szCs w:val="28"/>
          <w:lang w:val="da-DK"/>
        </w:rPr>
        <w:t>- Phát triển mạnh phong trào thanh niên nông thôn khởi nghiệp; phát huy vai trò tổ chức hội nông dân, nòng cốt trong phong trào nông dân sản xuất kinh doanh giỏi, liên kết hợp tác ứng dụng kỹ thuật công nghệ vào sản xuất.</w:t>
      </w:r>
    </w:p>
    <w:p w14:paraId="2E291A9E" w14:textId="7F29688D" w:rsidR="00EF0296" w:rsidRPr="003E54F5" w:rsidRDefault="00EF0296" w:rsidP="00EF0296">
      <w:pPr>
        <w:pStyle w:val="NoSpacing"/>
        <w:spacing w:before="120" w:after="120"/>
        <w:ind w:firstLine="567"/>
        <w:rPr>
          <w:rFonts w:ascii="Times New Roman Bold" w:hAnsi="Times New Roman Bold" w:cs="Times New Roman"/>
          <w:b/>
          <w:bCs/>
          <w:color w:val="0000FF"/>
          <w:spacing w:val="-2"/>
          <w:szCs w:val="28"/>
        </w:rPr>
      </w:pPr>
      <w:r w:rsidRPr="003E54F5">
        <w:rPr>
          <w:rFonts w:ascii="Times New Roman Bold" w:hAnsi="Times New Roman Bold" w:cs="Times New Roman"/>
          <w:b/>
          <w:bCs/>
          <w:color w:val="0000FF"/>
          <w:spacing w:val="-2"/>
          <w:szCs w:val="28"/>
        </w:rPr>
        <w:t xml:space="preserve">3. Phát triển nền nông nghiệp hiệu quả, bền vững theo hướng sinh thái, ứng dụng khoa học </w:t>
      </w:r>
      <w:r w:rsidR="003E54F5" w:rsidRPr="003E54F5">
        <w:rPr>
          <w:rFonts w:asciiTheme="minorHAnsi" w:hAnsiTheme="minorHAnsi" w:cs="Times New Roman"/>
          <w:b/>
          <w:bCs/>
          <w:color w:val="0000FF"/>
          <w:spacing w:val="-2"/>
          <w:szCs w:val="28"/>
        </w:rPr>
        <w:t>–</w:t>
      </w:r>
      <w:r w:rsidR="003E54F5" w:rsidRPr="003E54F5">
        <w:rPr>
          <w:rFonts w:ascii="Times New Roman Bold" w:hAnsi="Times New Roman Bold" w:cs="Times New Roman"/>
          <w:b/>
          <w:bCs/>
          <w:color w:val="0000FF"/>
          <w:spacing w:val="-2"/>
          <w:szCs w:val="28"/>
        </w:rPr>
        <w:t xml:space="preserve"> kỹ thuật</w:t>
      </w:r>
      <w:r w:rsidRPr="003E54F5">
        <w:rPr>
          <w:rFonts w:ascii="Times New Roman Bold" w:hAnsi="Times New Roman Bold" w:cs="Times New Roman"/>
          <w:b/>
          <w:bCs/>
          <w:color w:val="0000FF"/>
          <w:spacing w:val="-2"/>
          <w:szCs w:val="28"/>
        </w:rPr>
        <w:t>, nâng cao chất lượng, giá trị gia tăng</w:t>
      </w:r>
    </w:p>
    <w:p w14:paraId="5BBD7A4B" w14:textId="278EB8CE" w:rsidR="00EF0296" w:rsidRPr="003E54F5" w:rsidRDefault="00EF0296" w:rsidP="003F1828">
      <w:pPr>
        <w:pStyle w:val="NormalWeb"/>
        <w:shd w:val="clear" w:color="auto" w:fill="FFFFFF"/>
        <w:spacing w:before="120" w:beforeAutospacing="0" w:after="120" w:afterAutospacing="0"/>
        <w:ind w:firstLine="567"/>
        <w:jc w:val="both"/>
        <w:rPr>
          <w:color w:val="0000FF"/>
          <w:spacing w:val="-4"/>
          <w:sz w:val="28"/>
          <w:szCs w:val="28"/>
          <w:lang w:val="da-DK"/>
        </w:rPr>
      </w:pPr>
      <w:r w:rsidRPr="003E54F5">
        <w:rPr>
          <w:color w:val="0000FF"/>
          <w:spacing w:val="-4"/>
          <w:sz w:val="28"/>
          <w:szCs w:val="28"/>
          <w:lang w:val="da-DK"/>
        </w:rPr>
        <w:t>Đưa giống cây trồng, vật nuôi có năng suất, chất lượng cao, chống chịu tốt với sâu bệnh, phù hợp với thổ nhưỡng, khí hậu của địa phương vào sản xuất; bảo tồn và phát triển các giống bản địa có giá trị cao. Tổ chức lại sản xuất, đẩy mạnh phát triển kinh tế trang trại, kinh tế hợp tác, trọng tâm là hợp tác xã, doanh nghiệp nông nghiệp; thúc đẩy liên kết, hợp tác theo chuỗi giá trị, nâng cao giá trị gia tăng. Phát triển đồng bộ, hiệu quả</w:t>
      </w:r>
      <w:r w:rsidR="003F1828" w:rsidRPr="003E54F5">
        <w:rPr>
          <w:color w:val="0000FF"/>
          <w:spacing w:val="-4"/>
          <w:sz w:val="28"/>
          <w:szCs w:val="28"/>
          <w:lang w:val="da-DK"/>
        </w:rPr>
        <w:t xml:space="preserve"> công tác phòng chống dịch cây trồng, vật nuôi </w:t>
      </w:r>
      <w:r w:rsidRPr="003E54F5">
        <w:rPr>
          <w:color w:val="0000FF"/>
          <w:spacing w:val="-4"/>
          <w:sz w:val="28"/>
          <w:szCs w:val="28"/>
          <w:lang w:val="da-DK"/>
        </w:rPr>
        <w:t>và kiểm dịch thực vật, động vật, quản lý an toàn thực phẩm. Quản lý chặt chẽ chất lượng vật tư nông nghiệp, nâng cao hiệu quả của công tác phòng, chống dịch bệnh, xử lý nghiêm vi phạm trong sản xuất, kinh doanh vật tư nông nghiệp và an toàn thực phẩm</w:t>
      </w:r>
      <w:r w:rsidRPr="003E54F5">
        <w:rPr>
          <w:color w:val="0000FF"/>
          <w:sz w:val="28"/>
          <w:szCs w:val="28"/>
          <w:lang w:val="da-DK"/>
        </w:rPr>
        <w:t>.</w:t>
      </w:r>
    </w:p>
    <w:p w14:paraId="38A85707" w14:textId="183A2206" w:rsidR="00251189" w:rsidRPr="003E54F5" w:rsidRDefault="00251189" w:rsidP="003F1828">
      <w:pPr>
        <w:spacing w:before="120" w:after="120"/>
        <w:ind w:firstLine="567"/>
        <w:rPr>
          <w:rFonts w:eastAsia="Times New Roman" w:cs="Times New Roman"/>
          <w:color w:val="0000FF"/>
          <w:szCs w:val="28"/>
        </w:rPr>
      </w:pPr>
      <w:r w:rsidRPr="003E54F5">
        <w:rPr>
          <w:rFonts w:eastAsia="Times New Roman" w:cs="Times New Roman"/>
          <w:i/>
          <w:iCs/>
          <w:color w:val="0000FF"/>
          <w:szCs w:val="28"/>
        </w:rPr>
        <w:t xml:space="preserve">Về trồng trọt, </w:t>
      </w:r>
      <w:r w:rsidRPr="003E54F5">
        <w:rPr>
          <w:rFonts w:eastAsia="Times New Roman" w:cs="Times New Roman"/>
          <w:color w:val="0000FF"/>
          <w:szCs w:val="28"/>
        </w:rPr>
        <w:t>tiếp tục chuyển đổi cơ cấu cây trồng, tập trung phát triển và duy trì diện tíc</w:t>
      </w:r>
      <w:r w:rsidR="006C54B0" w:rsidRPr="003E54F5">
        <w:rPr>
          <w:rFonts w:eastAsia="Times New Roman" w:cs="Times New Roman"/>
          <w:color w:val="0000FF"/>
          <w:szCs w:val="28"/>
        </w:rPr>
        <w:t>h các cây trồng như</w:t>
      </w:r>
      <w:r w:rsidR="003F1828" w:rsidRPr="003E54F5">
        <w:rPr>
          <w:rFonts w:eastAsia="Times New Roman" w:cs="Times New Roman"/>
          <w:color w:val="0000FF"/>
          <w:szCs w:val="28"/>
        </w:rPr>
        <w:t xml:space="preserve">: </w:t>
      </w:r>
      <w:r w:rsidR="006C54B0" w:rsidRPr="003E54F5">
        <w:rPr>
          <w:rFonts w:eastAsia="Times New Roman" w:cs="Times New Roman"/>
          <w:color w:val="0000FF"/>
          <w:szCs w:val="28"/>
        </w:rPr>
        <w:t>quế</w:t>
      </w:r>
      <w:r w:rsidRPr="003E54F5">
        <w:rPr>
          <w:rFonts w:eastAsia="Times New Roman" w:cs="Times New Roman"/>
          <w:color w:val="0000FF"/>
          <w:szCs w:val="28"/>
        </w:rPr>
        <w:t xml:space="preserve">, </w:t>
      </w:r>
      <w:r w:rsidR="003F1828" w:rsidRPr="003E54F5">
        <w:rPr>
          <w:rFonts w:eastAsia="Times New Roman" w:cs="Times New Roman"/>
          <w:color w:val="0000FF"/>
          <w:szCs w:val="28"/>
        </w:rPr>
        <w:t xml:space="preserve">cây dược </w:t>
      </w:r>
      <w:r w:rsidR="00E8419F" w:rsidRPr="003E54F5">
        <w:rPr>
          <w:rFonts w:eastAsia="Times New Roman" w:cs="Times New Roman"/>
          <w:color w:val="0000FF"/>
          <w:szCs w:val="28"/>
        </w:rPr>
        <w:t>liệu</w:t>
      </w:r>
      <w:r w:rsidRPr="003E54F5">
        <w:rPr>
          <w:rFonts w:eastAsia="Times New Roman" w:cs="Times New Roman"/>
          <w:color w:val="0000FF"/>
          <w:szCs w:val="28"/>
        </w:rPr>
        <w:t>,</w:t>
      </w:r>
      <w:r w:rsidR="003F1828" w:rsidRPr="003E54F5">
        <w:rPr>
          <w:rFonts w:eastAsia="Times New Roman" w:cs="Times New Roman"/>
          <w:color w:val="0000FF"/>
          <w:szCs w:val="28"/>
        </w:rPr>
        <w:t xml:space="preserve"> </w:t>
      </w:r>
      <w:r w:rsidR="003F1828" w:rsidRPr="003E54F5">
        <w:rPr>
          <w:bCs/>
          <w:color w:val="0000FF"/>
          <w:lang w:val="de-DE"/>
        </w:rPr>
        <w:t>khoai s</w:t>
      </w:r>
      <w:r w:rsidR="003F1828" w:rsidRPr="003E54F5">
        <w:rPr>
          <w:bCs/>
          <w:color w:val="0000FF"/>
          <w:lang w:val="de-DE"/>
        </w:rPr>
        <w:t>ọ,</w:t>
      </w:r>
      <w:r w:rsidR="003F1828" w:rsidRPr="003E54F5">
        <w:rPr>
          <w:bCs/>
          <w:color w:val="0000FF"/>
          <w:lang w:val="de-DE"/>
        </w:rPr>
        <w:t xml:space="preserve"> ớt trung đoàn</w:t>
      </w:r>
      <w:r w:rsidRPr="003E54F5">
        <w:rPr>
          <w:rFonts w:eastAsia="Times New Roman" w:cs="Times New Roman"/>
          <w:color w:val="0000FF"/>
          <w:szCs w:val="28"/>
        </w:rPr>
        <w:t>... theo hướng thích ứng với biến đổi khí hậu, hình thành, phát triển các vùng chuyên canh, quy mô lớn. Quản lý và sử dụng dụng đấ</w:t>
      </w:r>
      <w:r w:rsidR="003F1828" w:rsidRPr="003E54F5">
        <w:rPr>
          <w:rFonts w:eastAsia="Times New Roman" w:cs="Times New Roman"/>
          <w:color w:val="0000FF"/>
          <w:szCs w:val="28"/>
        </w:rPr>
        <w:t>t trồng trọt</w:t>
      </w:r>
      <w:r w:rsidRPr="003E54F5">
        <w:rPr>
          <w:rFonts w:eastAsia="Times New Roman" w:cs="Times New Roman"/>
          <w:color w:val="0000FF"/>
          <w:szCs w:val="28"/>
        </w:rPr>
        <w:t xml:space="preserve">, hiệu quả; chuyển đổi đất trồng lúa kém hiệu quả sang sản xuất cây trồng, vật nuôi có hiệu quả cao hơn; giữ ổn định </w:t>
      </w:r>
      <w:r w:rsidR="003F1828" w:rsidRPr="003E54F5">
        <w:rPr>
          <w:rFonts w:eastAsia="Times New Roman" w:cs="Times New Roman"/>
          <w:color w:val="0000FF"/>
          <w:szCs w:val="28"/>
        </w:rPr>
        <w:t>đất trồng lúa nước</w:t>
      </w:r>
      <w:r w:rsidRPr="003E54F5">
        <w:rPr>
          <w:rFonts w:eastAsia="Times New Roman" w:cs="Times New Roman"/>
          <w:color w:val="0000FF"/>
          <w:szCs w:val="28"/>
        </w:rPr>
        <w:t>, bảo vệ nghiêm quỹ đất chuyên lúa để đảm b</w:t>
      </w:r>
      <w:r w:rsidR="007F413F" w:rsidRPr="003E54F5">
        <w:rPr>
          <w:rFonts w:eastAsia="Times New Roman" w:cs="Times New Roman"/>
          <w:color w:val="0000FF"/>
          <w:szCs w:val="28"/>
        </w:rPr>
        <w:t>ả</w:t>
      </w:r>
      <w:r w:rsidR="003F1828" w:rsidRPr="003E54F5">
        <w:rPr>
          <w:rFonts w:eastAsia="Times New Roman" w:cs="Times New Roman"/>
          <w:color w:val="0000FF"/>
          <w:szCs w:val="28"/>
        </w:rPr>
        <w:t>o an ninh lương thực tại chỗ. Đẩy mạnh áp dụng khoa học kỹ thuật</w:t>
      </w:r>
      <w:r w:rsidRPr="003E54F5">
        <w:rPr>
          <w:rFonts w:eastAsia="Times New Roman" w:cs="Times New Roman"/>
          <w:color w:val="0000FF"/>
          <w:szCs w:val="28"/>
        </w:rPr>
        <w:t>, quy trình sản xuất tiên tiến, giảm sử dụng phân bón, thuốc bảo vệ thực vật có nguồn gốc vô cơ; khuyến khích sử dụng phân bón, thuốc bảo vệ thực vật có nguồn gốc hữu cơ. </w:t>
      </w:r>
    </w:p>
    <w:p w14:paraId="2D1F7FF6" w14:textId="70CEFDF3" w:rsidR="00251189" w:rsidRPr="003E54F5" w:rsidRDefault="00251189" w:rsidP="006840C3">
      <w:pPr>
        <w:spacing w:before="120" w:after="120"/>
        <w:ind w:firstLine="709"/>
        <w:rPr>
          <w:rFonts w:eastAsia="Times New Roman" w:cs="Times New Roman"/>
          <w:color w:val="0000FF"/>
          <w:szCs w:val="28"/>
        </w:rPr>
      </w:pPr>
      <w:r w:rsidRPr="003E54F5">
        <w:rPr>
          <w:rFonts w:eastAsia="Times New Roman" w:cs="Times New Roman"/>
          <w:i/>
          <w:iCs/>
          <w:color w:val="0000FF"/>
          <w:szCs w:val="28"/>
        </w:rPr>
        <w:t>Về chăn nuôi</w:t>
      </w:r>
      <w:r w:rsidRPr="003E54F5">
        <w:rPr>
          <w:rFonts w:eastAsia="Times New Roman" w:cs="Times New Roman"/>
          <w:color w:val="0000FF"/>
          <w:szCs w:val="28"/>
        </w:rPr>
        <w:t xml:space="preserve">, hỗ trợ, tạo điều kiện cho hộ chăn nuôi theo phương thức truyền thống chuyển dần sang phương thức chăn nuôi theo hướng tập trung trang trại, gia trại thân thiện với môi trường; kiên quyết di dời cơ sở chăn nuôi ra khỏi </w:t>
      </w:r>
      <w:r w:rsidRPr="003E54F5">
        <w:rPr>
          <w:rFonts w:eastAsia="Times New Roman" w:cs="Times New Roman"/>
          <w:color w:val="0000FF"/>
          <w:szCs w:val="28"/>
        </w:rPr>
        <w:lastRenderedPageBreak/>
        <w:t>khu dân cư tập trung. Thu hút đầu tư phát triển chăn nuôi cô</w:t>
      </w:r>
      <w:r w:rsidR="003E54F5" w:rsidRPr="003E54F5">
        <w:rPr>
          <w:rFonts w:eastAsia="Times New Roman" w:cs="Times New Roman"/>
          <w:color w:val="0000FF"/>
          <w:szCs w:val="28"/>
        </w:rPr>
        <w:t>ng nghiệp ứng dụng công nghệ</w:t>
      </w:r>
      <w:r w:rsidRPr="003E54F5">
        <w:rPr>
          <w:rFonts w:eastAsia="Times New Roman" w:cs="Times New Roman"/>
          <w:color w:val="0000FF"/>
          <w:szCs w:val="28"/>
        </w:rPr>
        <w:t>, phát triển các giống đặc sản, chăn nuôi hữu cơ tạo ra sản phẩm có giá trị kinh tế cao, lợi thế cạn</w:t>
      </w:r>
      <w:r w:rsidR="003E54F5" w:rsidRPr="003E54F5">
        <w:rPr>
          <w:rFonts w:eastAsia="Times New Roman" w:cs="Times New Roman"/>
          <w:color w:val="0000FF"/>
          <w:szCs w:val="28"/>
        </w:rPr>
        <w:t>h tranh như: Trâu, bò</w:t>
      </w:r>
      <w:r w:rsidRPr="003E54F5">
        <w:rPr>
          <w:rFonts w:eastAsia="Times New Roman" w:cs="Times New Roman"/>
          <w:color w:val="0000FF"/>
          <w:szCs w:val="28"/>
        </w:rPr>
        <w:t>, lợn, ong...Tăng cường năng lực và hiệu quả hoạt động của hệ thống thú y, đáp ứng yêu cầu phòng, chống dịch bệnh. </w:t>
      </w:r>
    </w:p>
    <w:p w14:paraId="2C7CC0BB" w14:textId="440D9065" w:rsidR="00251189" w:rsidRPr="003E54F5" w:rsidRDefault="00251189" w:rsidP="006840C3">
      <w:pPr>
        <w:spacing w:before="120" w:after="120"/>
        <w:ind w:firstLine="709"/>
        <w:rPr>
          <w:rFonts w:eastAsia="Times New Roman" w:cs="Times New Roman"/>
          <w:color w:val="0000FF"/>
          <w:szCs w:val="28"/>
        </w:rPr>
      </w:pPr>
      <w:r w:rsidRPr="003E54F5">
        <w:rPr>
          <w:rFonts w:eastAsia="Times New Roman" w:cs="Times New Roman"/>
          <w:i/>
          <w:iCs/>
          <w:color w:val="0000FF"/>
          <w:szCs w:val="28"/>
        </w:rPr>
        <w:t>Về thủy sản</w:t>
      </w:r>
      <w:r w:rsidRPr="003E54F5">
        <w:rPr>
          <w:rFonts w:eastAsia="Times New Roman" w:cs="Times New Roman"/>
          <w:color w:val="0000FF"/>
          <w:szCs w:val="28"/>
        </w:rPr>
        <w:t xml:space="preserve">, </w:t>
      </w:r>
      <w:r w:rsidR="006C6457" w:rsidRPr="003E54F5">
        <w:rPr>
          <w:rFonts w:cs="Times New Roman"/>
          <w:color w:val="0000FF"/>
          <w:szCs w:val="28"/>
          <w:lang w:val="zu-ZA"/>
        </w:rPr>
        <w:t>á</w:t>
      </w:r>
      <w:r w:rsidR="00D65E4D" w:rsidRPr="003E54F5">
        <w:rPr>
          <w:rFonts w:cs="Times New Roman"/>
          <w:color w:val="0000FF"/>
          <w:szCs w:val="28"/>
          <w:lang w:val="zu-ZA"/>
        </w:rPr>
        <w:t>p dụng các biện pháp thâm canh diện tích ao, hồ hiện có; tập trung đưa các giống cá đặc sản vào nuôi trồng như: cá lăng, cá chiên ở vùng thấp; cá hồi, cá tầm ở vùng cao; đưa các giống: Cá rô phi đơn tính, cá chép lai, cá trắm cỏ, có thời gian sinh trưởng ngắn phù hợp điều kiện về khí hậu của từng địa bàn ở ao và nuôi cá lồng ở</w:t>
      </w:r>
      <w:r w:rsidR="003E54F5" w:rsidRPr="003E54F5">
        <w:rPr>
          <w:rFonts w:cs="Times New Roman"/>
          <w:color w:val="0000FF"/>
          <w:szCs w:val="28"/>
          <w:lang w:val="zu-ZA"/>
        </w:rPr>
        <w:t xml:space="preserve"> lòng </w:t>
      </w:r>
      <w:r w:rsidR="00D65E4D" w:rsidRPr="003E54F5">
        <w:rPr>
          <w:rFonts w:cs="Times New Roman"/>
          <w:color w:val="0000FF"/>
          <w:szCs w:val="28"/>
          <w:lang w:val="zu-ZA"/>
        </w:rPr>
        <w:t>hồ thủy điện</w:t>
      </w:r>
      <w:r w:rsidR="00474B8D" w:rsidRPr="003E54F5">
        <w:rPr>
          <w:rFonts w:eastAsia="Times New Roman" w:cs="Times New Roman"/>
          <w:color w:val="0000FF"/>
          <w:szCs w:val="28"/>
        </w:rPr>
        <w:t xml:space="preserve">. Khuyến khích và nhân rộng các mô hình nuôi trồng thủy sản thâm canh áp dụng công </w:t>
      </w:r>
      <w:r w:rsidR="00D65E4D" w:rsidRPr="003E54F5">
        <w:rPr>
          <w:rFonts w:eastAsia="Times New Roman" w:cs="Times New Roman"/>
          <w:color w:val="0000FF"/>
          <w:szCs w:val="28"/>
        </w:rPr>
        <w:t>nghệ mới, tiên tiến, năng</w:t>
      </w:r>
      <w:r w:rsidR="00474B8D" w:rsidRPr="003E54F5">
        <w:rPr>
          <w:rFonts w:eastAsia="Times New Roman" w:cs="Times New Roman"/>
          <w:color w:val="0000FF"/>
          <w:szCs w:val="28"/>
        </w:rPr>
        <w:t xml:space="preserve"> suất cao, giảm giá thành sản xuất, thân thiện môi trường,</w:t>
      </w:r>
      <w:r w:rsidR="003E54F5" w:rsidRPr="003E54F5">
        <w:rPr>
          <w:rFonts w:eastAsia="Times New Roman" w:cs="Times New Roman"/>
          <w:color w:val="0000FF"/>
          <w:szCs w:val="28"/>
        </w:rPr>
        <w:t xml:space="preserve"> thích ứng với biến đổi khí hậu</w:t>
      </w:r>
      <w:r w:rsidR="00474B8D" w:rsidRPr="003E54F5">
        <w:rPr>
          <w:rFonts w:eastAsia="Times New Roman" w:cs="Times New Roman"/>
          <w:color w:val="0000FF"/>
          <w:szCs w:val="28"/>
        </w:rPr>
        <w:t>.</w:t>
      </w:r>
      <w:r w:rsidR="00A54D63" w:rsidRPr="003E54F5">
        <w:rPr>
          <w:rFonts w:eastAsia="Times New Roman" w:cs="Times New Roman"/>
          <w:color w:val="0000FF"/>
          <w:szCs w:val="28"/>
        </w:rPr>
        <w:t xml:space="preserve"> </w:t>
      </w:r>
      <w:r w:rsidRPr="003E54F5">
        <w:rPr>
          <w:rFonts w:eastAsia="Times New Roman" w:cs="Times New Roman"/>
          <w:color w:val="0000FF"/>
          <w:szCs w:val="28"/>
        </w:rPr>
        <w:t>Thực hiện đồng bộ các giải pháp bảo vệ và khai thác thủy sản bền vững. </w:t>
      </w:r>
    </w:p>
    <w:p w14:paraId="3E80A88C" w14:textId="773D7207" w:rsidR="001037B2" w:rsidRPr="003E54F5" w:rsidRDefault="00251189" w:rsidP="006840C3">
      <w:pPr>
        <w:pStyle w:val="NormalWeb"/>
        <w:spacing w:before="120" w:beforeAutospacing="0" w:after="120" w:afterAutospacing="0"/>
        <w:ind w:firstLine="709"/>
        <w:jc w:val="both"/>
        <w:rPr>
          <w:color w:val="0000FF"/>
          <w:sz w:val="28"/>
          <w:szCs w:val="28"/>
        </w:rPr>
      </w:pPr>
      <w:r w:rsidRPr="003E54F5">
        <w:rPr>
          <w:i/>
          <w:iCs/>
          <w:color w:val="0000FF"/>
          <w:sz w:val="28"/>
          <w:szCs w:val="28"/>
        </w:rPr>
        <w:t xml:space="preserve">Về lâm nghiệp, </w:t>
      </w:r>
      <w:r w:rsidRPr="003E54F5">
        <w:rPr>
          <w:color w:val="0000FF"/>
          <w:sz w:val="28"/>
          <w:szCs w:val="28"/>
        </w:rPr>
        <w:t xml:space="preserve">tiếp tục thực hiện tốt các chính sách phát triển rừng bền vững giai đoạn 2021-2025, định hướng đến năm 2030; quản lý, bảo vệ tốt diện tích rừng hiện có và diện tích rừng tăng thêm hàng năm gắn với cung ứng và chi trả dịch vụ môi trường rừng, bảo tồn đa dạng sinh học, bảo vệ cảnh quan, môi trường sinh thái; kiến nghị, đề xuất cơ chế đặc thù để bảo </w:t>
      </w:r>
      <w:r w:rsidR="001037B2" w:rsidRPr="003E54F5">
        <w:rPr>
          <w:color w:val="0000FF"/>
          <w:sz w:val="28"/>
          <w:szCs w:val="28"/>
        </w:rPr>
        <w:t>đảm vừa làm tốt công tác bảo vệ, phát triển rừng, vừa tạo sinh kế, nâng cao thu nhập, đời sống của người dân sống ở khu vực có rừng. Kiểm soát chặt chẽ các dự án có chuyển mục đích sử dụng rừng sang mục đích khác. Hoàn thiện</w:t>
      </w:r>
      <w:r w:rsidR="00C82184">
        <w:rPr>
          <w:color w:val="0000FF"/>
          <w:sz w:val="28"/>
          <w:szCs w:val="28"/>
        </w:rPr>
        <w:t>, trình</w:t>
      </w:r>
      <w:r w:rsidR="001037B2" w:rsidRPr="003E54F5">
        <w:rPr>
          <w:color w:val="0000FF"/>
          <w:sz w:val="28"/>
          <w:szCs w:val="28"/>
        </w:rPr>
        <w:t xml:space="preserve"> các thủ tục thành lập khu </w:t>
      </w:r>
      <w:r w:rsidR="00CE0B34" w:rsidRPr="003E54F5">
        <w:rPr>
          <w:color w:val="0000FF"/>
          <w:sz w:val="28"/>
          <w:szCs w:val="28"/>
        </w:rPr>
        <w:t>rừng đặc dụng</w:t>
      </w:r>
      <w:r w:rsidR="001037B2" w:rsidRPr="003E54F5">
        <w:rPr>
          <w:color w:val="0000FF"/>
          <w:sz w:val="28"/>
          <w:szCs w:val="28"/>
        </w:rPr>
        <w:t xml:space="preserve"> để quản lý, bảo tồn các loài động vật, thực vật quý, hiếm, rừng biên giới. Phát triển du lịch sinh thái và kinh tế dưới tán rừng góp phần phòng, chống thiên tai, biến đổi khí hậu. Nâng cao chất lượng rừng trồng mới, trồng lại rừng sau khai thác và trồng cây phân tán, chú trọng phát triển trồng rừng gỗ lớn. Thu hút doanh nghiệp đầu tư xây dựng nhà máy chế biến lâm sản gắn với khai thác rừng trồng sản xuất đến chu kỳ khai thác. Hỗ trợ, đầu tư mở đường lâm nghiệp, tạo cơ sở hạ tầng phục vụ vùng trồng rừng sản xuất. </w:t>
      </w:r>
    </w:p>
    <w:p w14:paraId="49E46071" w14:textId="77777777" w:rsidR="001037B2" w:rsidRPr="002971B4" w:rsidRDefault="001037B2" w:rsidP="002971B4">
      <w:pPr>
        <w:spacing w:before="120" w:after="120"/>
        <w:ind w:firstLine="709"/>
        <w:jc w:val="left"/>
        <w:rPr>
          <w:rFonts w:eastAsia="Times New Roman" w:cs="Times New Roman"/>
          <w:color w:val="0000FF"/>
          <w:szCs w:val="28"/>
        </w:rPr>
      </w:pPr>
      <w:r w:rsidRPr="002971B4">
        <w:rPr>
          <w:rFonts w:eastAsia="Times New Roman" w:cs="Times New Roman"/>
          <w:b/>
          <w:bCs/>
          <w:color w:val="0000FF"/>
          <w:szCs w:val="28"/>
        </w:rPr>
        <w:t>4. Xây dựng nông thôn theo hướng hiện đại gắn với đô thị hóa </w:t>
      </w:r>
    </w:p>
    <w:p w14:paraId="5954A9DD" w14:textId="27E9EE4E" w:rsidR="001037B2" w:rsidRPr="002971B4" w:rsidRDefault="001037B2" w:rsidP="006840C3">
      <w:pPr>
        <w:spacing w:before="120" w:after="120"/>
        <w:ind w:firstLine="709"/>
        <w:rPr>
          <w:rFonts w:eastAsia="Times New Roman" w:cs="Times New Roman"/>
          <w:color w:val="0000FF"/>
          <w:szCs w:val="28"/>
        </w:rPr>
      </w:pPr>
      <w:r w:rsidRPr="002971B4">
        <w:rPr>
          <w:rFonts w:eastAsia="Times New Roman" w:cs="Times New Roman"/>
          <w:color w:val="0000FF"/>
          <w:szCs w:val="28"/>
        </w:rPr>
        <w:t>- Xây dựng nông thôn mới phát triển toàn diện, đảm bảo thực chất, đi vào chiều sâu, hiệu quả, vì lợi ích của người dân; đầu tư mới, cải tạo, nâng cấp hạ tầng nông thôn, hạ tầng vùng sản xuất, nhất là giao thông nông thôn theo hướng đồng bộ, từng bước hi</w:t>
      </w:r>
      <w:r w:rsidR="002971B4" w:rsidRPr="002971B4">
        <w:rPr>
          <w:rFonts w:eastAsia="Times New Roman" w:cs="Times New Roman"/>
          <w:color w:val="0000FF"/>
          <w:szCs w:val="28"/>
        </w:rPr>
        <w:t>ện đại. T</w:t>
      </w:r>
      <w:r w:rsidRPr="002971B4">
        <w:rPr>
          <w:rFonts w:eastAsia="Times New Roman" w:cs="Times New Roman"/>
          <w:color w:val="0000FF"/>
          <w:szCs w:val="28"/>
        </w:rPr>
        <w:t xml:space="preserve">hực hiện </w:t>
      </w:r>
      <w:r w:rsidR="002971B4" w:rsidRPr="002971B4">
        <w:rPr>
          <w:rFonts w:eastAsia="Times New Roman" w:cs="Times New Roman"/>
          <w:color w:val="0000FF"/>
          <w:szCs w:val="28"/>
        </w:rPr>
        <w:t xml:space="preserve">từng bước </w:t>
      </w:r>
      <w:r w:rsidRPr="002971B4">
        <w:rPr>
          <w:rFonts w:eastAsia="Times New Roman" w:cs="Times New Roman"/>
          <w:color w:val="0000FF"/>
          <w:szCs w:val="28"/>
        </w:rPr>
        <w:t xml:space="preserve">xây dựng nông thôn mới </w:t>
      </w:r>
      <w:r w:rsidR="002971B4" w:rsidRPr="002971B4">
        <w:rPr>
          <w:rFonts w:eastAsia="Times New Roman" w:cs="Times New Roman"/>
          <w:color w:val="0000FF"/>
          <w:szCs w:val="28"/>
        </w:rPr>
        <w:t xml:space="preserve">nâng cao, và </w:t>
      </w:r>
      <w:r w:rsidR="00285638" w:rsidRPr="002971B4">
        <w:rPr>
          <w:rFonts w:eastAsia="Times New Roman" w:cs="Times New Roman"/>
          <w:color w:val="0000FF"/>
          <w:szCs w:val="28"/>
        </w:rPr>
        <w:t xml:space="preserve">thực hiện hiệu quả </w:t>
      </w:r>
      <w:r w:rsidR="002971B4" w:rsidRPr="002971B4">
        <w:rPr>
          <w:rFonts w:eastAsia="Times New Roman" w:cs="Times New Roman"/>
          <w:color w:val="0000FF"/>
          <w:szCs w:val="28"/>
        </w:rPr>
        <w:t xml:space="preserve">Đề án </w:t>
      </w:r>
      <w:r w:rsidRPr="002971B4">
        <w:rPr>
          <w:rFonts w:eastAsia="Times New Roman" w:cs="Times New Roman"/>
          <w:color w:val="0000FF"/>
          <w:szCs w:val="28"/>
        </w:rPr>
        <w:t>xây dựng nông thôn mới gắn với du lịch nông thôn tại một s</w:t>
      </w:r>
      <w:r w:rsidR="004A4D03" w:rsidRPr="002971B4">
        <w:rPr>
          <w:rFonts w:eastAsia="Times New Roman" w:cs="Times New Roman"/>
          <w:color w:val="0000FF"/>
          <w:szCs w:val="28"/>
        </w:rPr>
        <w:t xml:space="preserve">ố bản </w:t>
      </w:r>
      <w:r w:rsidR="002971B4" w:rsidRPr="002971B4">
        <w:rPr>
          <w:rFonts w:eastAsia="Times New Roman" w:cs="Times New Roman"/>
          <w:color w:val="0000FF"/>
          <w:szCs w:val="28"/>
        </w:rPr>
        <w:t>trên địa bàn huyện</w:t>
      </w:r>
      <w:r w:rsidRPr="002971B4">
        <w:rPr>
          <w:rFonts w:eastAsia="Times New Roman" w:cs="Times New Roman"/>
          <w:color w:val="0000FF"/>
          <w:szCs w:val="28"/>
        </w:rPr>
        <w:t xml:space="preserve"> giai đoạn 2020-2025</w:t>
      </w:r>
      <w:r w:rsidR="002971B4" w:rsidRPr="002971B4">
        <w:rPr>
          <w:rFonts w:eastAsia="Times New Roman" w:cs="Times New Roman"/>
          <w:color w:val="0000FF"/>
          <w:szCs w:val="28"/>
        </w:rPr>
        <w:t>.</w:t>
      </w:r>
    </w:p>
    <w:p w14:paraId="4792BAB0" w14:textId="0A815A67" w:rsidR="001037B2" w:rsidRPr="002971B4" w:rsidRDefault="003262A4" w:rsidP="00803442">
      <w:pPr>
        <w:spacing w:before="120" w:after="120"/>
        <w:ind w:firstLine="709"/>
        <w:rPr>
          <w:rFonts w:eastAsia="Times New Roman" w:cs="Times New Roman"/>
          <w:color w:val="0000FF"/>
          <w:szCs w:val="28"/>
        </w:rPr>
      </w:pPr>
      <w:r w:rsidRPr="002971B4">
        <w:rPr>
          <w:rFonts w:eastAsia="Times New Roman" w:cs="Times New Roman"/>
          <w:color w:val="0000FF"/>
          <w:szCs w:val="28"/>
          <w:lang w:val="zu-ZA"/>
        </w:rPr>
        <w:t xml:space="preserve">- </w:t>
      </w:r>
      <w:r w:rsidR="001037B2" w:rsidRPr="002971B4">
        <w:rPr>
          <w:rFonts w:eastAsia="Times New Roman" w:cs="Times New Roman"/>
          <w:color w:val="0000FF"/>
          <w:szCs w:val="28"/>
          <w:lang w:val="zu-ZA"/>
        </w:rPr>
        <w:t xml:space="preserve">Chú trọng quy hoạch, kiến trúc khu dân cư, công trình, nhà ở phù hợp với bản sắc văn hóa, cảnh quan, môi trường, điều kiện thực tế của từng địa bàn. </w:t>
      </w:r>
      <w:r w:rsidR="001037B2" w:rsidRPr="002971B4">
        <w:rPr>
          <w:rFonts w:eastAsia="Times New Roman" w:cs="Times New Roman"/>
          <w:color w:val="0000FF"/>
          <w:szCs w:val="28"/>
        </w:rPr>
        <w:t>Cải thiện điều kiện sống, nhà ở, đổi mới tư duy, nếp sống, giữ gìn và phát huy bản sắc văn hóa truyền thống tốt đẹp của các dân tộc, đảm bảo an ninh chính trị, trật tự an toàn xã hội. Xây dựng cảnh quan nông thôn sáng, xanh, sạch, đẹp, văn minh, giàu bản sắc văn hóa truyền thống. </w:t>
      </w:r>
    </w:p>
    <w:p w14:paraId="6310DCA2" w14:textId="77777777" w:rsidR="001037B2" w:rsidRPr="003A6DCE" w:rsidRDefault="001037B2" w:rsidP="006840C3">
      <w:pPr>
        <w:spacing w:before="120" w:after="120"/>
        <w:ind w:firstLine="709"/>
        <w:rPr>
          <w:rFonts w:eastAsia="Times New Roman" w:cs="Times New Roman"/>
          <w:color w:val="0000FF"/>
          <w:szCs w:val="28"/>
        </w:rPr>
      </w:pPr>
      <w:r w:rsidRPr="003A6DCE">
        <w:rPr>
          <w:rFonts w:eastAsia="Times New Roman" w:cs="Times New Roman"/>
          <w:color w:val="0000FF"/>
          <w:szCs w:val="28"/>
        </w:rPr>
        <w:t xml:space="preserve">- Tăng cường huy động các nguồn lực đầu tư, ưu tiên vùng khó khăn, vùng biên giới. Nâng cao hiệu quả đầu tư, lồng ghép các chương trình đang triển khai trên địa bàn với Chương trình mục tiêu quốc gia xây dựng nông thôn mới. Huy </w:t>
      </w:r>
      <w:r w:rsidRPr="003A6DCE">
        <w:rPr>
          <w:rFonts w:eastAsia="Times New Roman" w:cs="Times New Roman"/>
          <w:color w:val="0000FF"/>
          <w:szCs w:val="28"/>
        </w:rPr>
        <w:lastRenderedPageBreak/>
        <w:t>động và sử dụng hiệu quả các nguồn lực từ các thành phần kinh tế, phát huy vai trò chủ thể của người dân trong xây dựng nông thôn mới. </w:t>
      </w:r>
    </w:p>
    <w:p w14:paraId="18ED25DF" w14:textId="77777777" w:rsidR="001037B2" w:rsidRPr="003A6DCE" w:rsidRDefault="001037B2" w:rsidP="006840C3">
      <w:pPr>
        <w:spacing w:before="120" w:after="120"/>
        <w:ind w:firstLine="709"/>
        <w:jc w:val="left"/>
        <w:rPr>
          <w:rFonts w:eastAsia="Times New Roman" w:cs="Times New Roman"/>
          <w:color w:val="0000FF"/>
          <w:szCs w:val="28"/>
        </w:rPr>
      </w:pPr>
      <w:r w:rsidRPr="003A6DCE">
        <w:rPr>
          <w:rFonts w:eastAsia="Times New Roman" w:cs="Times New Roman"/>
          <w:b/>
          <w:bCs/>
          <w:color w:val="0000FF"/>
          <w:szCs w:val="28"/>
        </w:rPr>
        <w:t>5. Thực hiện chính sách về nông nghiệp, nông dân, nông thôn </w:t>
      </w:r>
    </w:p>
    <w:p w14:paraId="38D44432" w14:textId="2E76BFBC" w:rsidR="002258A0" w:rsidRPr="003A6DCE" w:rsidRDefault="002258A0" w:rsidP="003A6DCE">
      <w:pPr>
        <w:spacing w:before="38"/>
        <w:ind w:left="10" w:firstLine="699"/>
        <w:rPr>
          <w:rFonts w:eastAsia="Times New Roman" w:cs="Times New Roman"/>
          <w:color w:val="0000FF"/>
          <w:szCs w:val="28"/>
        </w:rPr>
      </w:pPr>
      <w:r w:rsidRPr="003A6DCE">
        <w:rPr>
          <w:rFonts w:eastAsia="Times New Roman" w:cs="Times New Roman"/>
          <w:color w:val="0000FF"/>
          <w:szCs w:val="28"/>
        </w:rPr>
        <w:t>- Tổ chức thức hiện hiệu quả các chính sách của Trung ương, tỉnh về nông nghiệp, nông thôn. Khuyến khích đầu tư theo hướng nâng cao chất lượng, áp dụng tiến bộ khoa học, kỹ thuật, chuyển đổi cơ cấu cây trồng, nâng cao hiệu quả sử dụng đất để tăng giá trị trên héc ta đất canh tác. Tăng cườn</w:t>
      </w:r>
      <w:r w:rsidR="003A6DCE" w:rsidRPr="003A6DCE">
        <w:rPr>
          <w:rFonts w:eastAsia="Times New Roman" w:cs="Times New Roman"/>
          <w:color w:val="0000FF"/>
          <w:szCs w:val="28"/>
        </w:rPr>
        <w:t>g liên kết giữa các hợp tác xã với hợp tác xã, doanh nghiệp với doanh nghiêp và người dân trong vùng nông thôn.</w:t>
      </w:r>
    </w:p>
    <w:p w14:paraId="4249100D" w14:textId="6962ACDE" w:rsidR="002258A0" w:rsidRPr="003A6DCE" w:rsidRDefault="003A6DCE" w:rsidP="002258A0">
      <w:pPr>
        <w:spacing w:before="19"/>
        <w:ind w:left="10" w:firstLine="699"/>
        <w:rPr>
          <w:rFonts w:eastAsia="Times New Roman" w:cs="Times New Roman"/>
          <w:color w:val="0000FF"/>
          <w:szCs w:val="28"/>
        </w:rPr>
      </w:pPr>
      <w:r w:rsidRPr="003A6DCE">
        <w:rPr>
          <w:rFonts w:eastAsia="Times New Roman" w:cs="Times New Roman"/>
          <w:color w:val="0000FF"/>
          <w:szCs w:val="28"/>
        </w:rPr>
        <w:t xml:space="preserve">- </w:t>
      </w:r>
      <w:r w:rsidR="002258A0" w:rsidRPr="003A6DCE">
        <w:rPr>
          <w:rFonts w:eastAsia="Times New Roman" w:cs="Times New Roman"/>
          <w:color w:val="0000FF"/>
          <w:szCs w:val="28"/>
        </w:rPr>
        <w:t>Triển khai hiệu quả chính sách tín dụng ưu đãi để giải quyết việc làm, chuyển đổi ngành nghề ở nông thôn. Phát huy vai trò của Chi nhánh ngân hàng chính sách xã hội, Ngân hàng Nông nghiệp &amp; PTNT trên địa bàn huyện trong cung cấp tín dụng đối với các hộ sản xuất nông nghiệp, nhất là với hộ nghèo và các đối tượng chính sách; ngăn chặn, xử lý nghiêm “tín dụng đen”. </w:t>
      </w:r>
    </w:p>
    <w:p w14:paraId="76F04953" w14:textId="621C3D99" w:rsidR="00D85E36" w:rsidRPr="003A6DCE" w:rsidRDefault="003A6DCE" w:rsidP="00E73C57">
      <w:pPr>
        <w:pStyle w:val="NormalWeb"/>
        <w:spacing w:before="120" w:beforeAutospacing="0" w:after="120" w:afterAutospacing="0"/>
        <w:ind w:firstLine="709"/>
        <w:jc w:val="both"/>
        <w:rPr>
          <w:color w:val="0000FF"/>
          <w:sz w:val="28"/>
          <w:szCs w:val="28"/>
        </w:rPr>
      </w:pPr>
      <w:r w:rsidRPr="003A6DCE">
        <w:rPr>
          <w:color w:val="0000FF"/>
          <w:sz w:val="28"/>
          <w:szCs w:val="28"/>
        </w:rPr>
        <w:t>- K</w:t>
      </w:r>
      <w:r w:rsidR="001037B2" w:rsidRPr="003A6DCE">
        <w:rPr>
          <w:color w:val="0000FF"/>
          <w:sz w:val="28"/>
          <w:szCs w:val="28"/>
        </w:rPr>
        <w:t xml:space="preserve">hơi dậy tinh thần khởi nghiệp, thu hút doanh nghiệp đầu tư vào nông nghiệp, nông thôn. Phát triển trang trại, kinh tế hộ, kinh tế tập thể, liên kết, </w:t>
      </w:r>
      <w:r w:rsidR="00D85E36" w:rsidRPr="003A6DCE">
        <w:rPr>
          <w:color w:val="0000FF"/>
          <w:sz w:val="28"/>
          <w:szCs w:val="28"/>
        </w:rPr>
        <w:t>hợp tác sản xuất kinh doanh; tăng cường liên kết sản xuất, hình thành các hợp tác xã, các hiệp hội, liên hiệp hợp tác xã. </w:t>
      </w:r>
    </w:p>
    <w:p w14:paraId="7B39E17F" w14:textId="530AD920" w:rsidR="00D85E36" w:rsidRPr="003A6DCE" w:rsidRDefault="003A6DCE" w:rsidP="006840C3">
      <w:pPr>
        <w:spacing w:before="120" w:after="120"/>
        <w:ind w:firstLine="709"/>
        <w:jc w:val="left"/>
        <w:rPr>
          <w:rFonts w:eastAsia="Times New Roman" w:cs="Times New Roman"/>
          <w:color w:val="0000FF"/>
          <w:szCs w:val="28"/>
        </w:rPr>
      </w:pPr>
      <w:r w:rsidRPr="003A6DCE">
        <w:rPr>
          <w:rFonts w:eastAsia="Times New Roman" w:cs="Times New Roman"/>
          <w:b/>
          <w:bCs/>
          <w:color w:val="0000FF"/>
          <w:szCs w:val="28"/>
        </w:rPr>
        <w:t>6. Ứng dụng khoa học, kỹ thuật</w:t>
      </w:r>
      <w:r w:rsidR="00D85E36" w:rsidRPr="003A6DCE">
        <w:rPr>
          <w:rFonts w:eastAsia="Times New Roman" w:cs="Times New Roman"/>
          <w:color w:val="0000FF"/>
          <w:szCs w:val="28"/>
        </w:rPr>
        <w:t xml:space="preserve">, </w:t>
      </w:r>
      <w:r w:rsidR="00D85E36" w:rsidRPr="003A6DCE">
        <w:rPr>
          <w:rFonts w:eastAsia="Times New Roman" w:cs="Times New Roman"/>
          <w:b/>
          <w:bCs/>
          <w:color w:val="0000FF"/>
          <w:szCs w:val="28"/>
        </w:rPr>
        <w:t>đổi mới sáng tạo, chuyển đổi số</w:t>
      </w:r>
      <w:r w:rsidR="00D85E36" w:rsidRPr="003A6DCE">
        <w:rPr>
          <w:rFonts w:eastAsia="Times New Roman" w:cs="Times New Roman"/>
          <w:color w:val="0000FF"/>
          <w:szCs w:val="28"/>
        </w:rPr>
        <w:t xml:space="preserve">; </w:t>
      </w:r>
      <w:r w:rsidR="00D85E36" w:rsidRPr="003A6DCE">
        <w:rPr>
          <w:rFonts w:eastAsia="Times New Roman" w:cs="Times New Roman"/>
          <w:b/>
          <w:bCs/>
          <w:color w:val="0000FF"/>
          <w:szCs w:val="28"/>
        </w:rPr>
        <w:t>đào tạo nhân lực trong nông nghiệp, nông thôn </w:t>
      </w:r>
    </w:p>
    <w:p w14:paraId="768CB826" w14:textId="77C6B92E" w:rsidR="00D85E36" w:rsidRPr="003A6DCE" w:rsidRDefault="003A6DCE" w:rsidP="006840C3">
      <w:pPr>
        <w:spacing w:before="120" w:after="120"/>
        <w:ind w:firstLine="709"/>
        <w:rPr>
          <w:rFonts w:eastAsia="Times New Roman" w:cs="Times New Roman"/>
          <w:color w:val="0000FF"/>
          <w:szCs w:val="28"/>
        </w:rPr>
      </w:pPr>
      <w:r w:rsidRPr="003A6DCE">
        <w:rPr>
          <w:rFonts w:eastAsia="Times New Roman" w:cs="Times New Roman"/>
          <w:color w:val="0000FF"/>
          <w:szCs w:val="28"/>
        </w:rPr>
        <w:t xml:space="preserve">- </w:t>
      </w:r>
      <w:r w:rsidR="00D85E36" w:rsidRPr="003A6DCE">
        <w:rPr>
          <w:rFonts w:eastAsia="Times New Roman" w:cs="Times New Roman"/>
          <w:color w:val="0000FF"/>
          <w:szCs w:val="28"/>
        </w:rPr>
        <w:t>Khuyến khích doanh nghiệp và người dân ứng dụng công nghệ cao, chuyển đổi số trong sản xuất kinh doanh và kết nối cung cầu, đẩy mạnh thương mại điện tử, truy xuất nguồn gốc và kiểm soát an toàn thực phẩm. Tăng cường công tác đào tạo, tập huấn chuyển giao kỹ thuật, khoa học công nghệ cho người dân về sản xuất nông nghiệp hàng hóa tập trung; hỗ trợ, hướng dẫn các tổ chức, cá nhân áp dụng, thực hiện tốt các quy trình sản xuất an toàn vệ sinh thực phẩm, nông nghiệp hữu cơ, nông nghiệp công nghệ cao, nông nghiệp trong nhà màng, nhà lưới... tạo ra các sản phẩm sạch, an toàn vệ sinh thực phẩm, đáp ứng nhu cầu thị trường. </w:t>
      </w:r>
    </w:p>
    <w:p w14:paraId="0F81831E" w14:textId="77777777" w:rsidR="00D85E36" w:rsidRPr="003A6DCE" w:rsidRDefault="00D85E36" w:rsidP="006840C3">
      <w:pPr>
        <w:spacing w:before="120" w:after="120"/>
        <w:ind w:firstLine="709"/>
        <w:rPr>
          <w:rFonts w:eastAsia="Times New Roman" w:cs="Times New Roman"/>
          <w:color w:val="0000FF"/>
          <w:szCs w:val="28"/>
        </w:rPr>
      </w:pPr>
      <w:r w:rsidRPr="003A6DCE">
        <w:rPr>
          <w:rFonts w:eastAsia="Times New Roman" w:cs="Times New Roman"/>
          <w:color w:val="0000FF"/>
          <w:szCs w:val="28"/>
        </w:rPr>
        <w:t>- Chuyển giao, áp dụng các ứng dụng về chế phẩm sinh học trong bảo vệ thực vật, phân vi sinh để phục vụ chăm sóc và bảo vệ cây trồng, mang lại giá trị kinh tế và bảo vệ môi trường. Ứng dụng các loại thuốc bảo vệ thực vật có nguồn gốc thảo dược và phân bón sinh học vào vùng sản xuất nông nghiệp hàng hóa tập trung. Tăng cường xây dựng các mô hình canh tác thích ứng với biến đổi khí hậu. </w:t>
      </w:r>
    </w:p>
    <w:p w14:paraId="6E061506" w14:textId="34EED815" w:rsidR="00D85E36" w:rsidRPr="003A6DCE" w:rsidRDefault="00D85E36" w:rsidP="00425CD8">
      <w:pPr>
        <w:spacing w:before="120" w:after="120"/>
        <w:ind w:firstLine="709"/>
        <w:rPr>
          <w:rFonts w:eastAsia="Times New Roman" w:cs="Times New Roman"/>
          <w:color w:val="0000FF"/>
          <w:spacing w:val="-4"/>
          <w:szCs w:val="28"/>
        </w:rPr>
      </w:pPr>
      <w:r w:rsidRPr="003A6DCE">
        <w:rPr>
          <w:rFonts w:eastAsia="Times New Roman" w:cs="Times New Roman"/>
          <w:color w:val="0000FF"/>
          <w:spacing w:val="-4"/>
          <w:szCs w:val="28"/>
        </w:rPr>
        <w:t>- Khuyến khích, thu hút doanh nghiệp đầu tư thiết bị hiện đại, đổi mới dây chuyền công nghệ, ứng dụng công nghệ sau thu hoạch nhằm giảm tổn thất sau thu hoạch, tạo ra sản phẩm có chất lượng tốt và đồng đều để nâng cao giá trị sản phẩm. Gắn sản xuất với công nghệ chế biến, bảo quản và tiêu thụ sản phẩm theo chuỗi giá trị để nâng cao giá trị gia tăng đối với các sản phẩm nông nghiệp</w:t>
      </w:r>
      <w:r w:rsidR="00425CD8" w:rsidRPr="003A6DCE">
        <w:rPr>
          <w:rFonts w:eastAsia="Times New Roman" w:cs="Times New Roman"/>
          <w:color w:val="0000FF"/>
          <w:spacing w:val="-4"/>
          <w:szCs w:val="28"/>
        </w:rPr>
        <w:t xml:space="preserve"> hàng hóa của huyện</w:t>
      </w:r>
      <w:r w:rsidRPr="003A6DCE">
        <w:rPr>
          <w:rFonts w:eastAsia="Times New Roman" w:cs="Times New Roman"/>
          <w:color w:val="0000FF"/>
          <w:spacing w:val="-4"/>
          <w:szCs w:val="28"/>
        </w:rPr>
        <w:t>. </w:t>
      </w:r>
      <w:r w:rsidRPr="003A6DCE">
        <w:rPr>
          <w:rFonts w:eastAsia="Times New Roman" w:cs="Times New Roman"/>
          <w:color w:val="0000FF"/>
          <w:szCs w:val="28"/>
        </w:rPr>
        <w:t>Chú trọng công tác đào tạo nhân lực trong nông nghiệp, nông thôn; nâng cao chất lượng, năng suất lao động. Đào tạo nghề cho lao động nông thôn theo nhu cầu học nghề và yêu cầu của thị trường lao động. Gắn đào tạo nghề với chiến lược, quy hoạch, kế hoạch phát</w:t>
      </w:r>
      <w:r w:rsidR="002B6DEA" w:rsidRPr="003A6DCE">
        <w:rPr>
          <w:rFonts w:eastAsia="Times New Roman" w:cs="Times New Roman"/>
          <w:color w:val="0000FF"/>
          <w:szCs w:val="28"/>
        </w:rPr>
        <w:t xml:space="preserve"> triển kinh tế - xã hội của huyện</w:t>
      </w:r>
      <w:r w:rsidRPr="003A6DCE">
        <w:rPr>
          <w:rFonts w:eastAsia="Times New Roman" w:cs="Times New Roman"/>
          <w:color w:val="0000FF"/>
          <w:szCs w:val="28"/>
        </w:rPr>
        <w:t xml:space="preserve">. Nâng cao chất lượng, </w:t>
      </w:r>
      <w:r w:rsidRPr="003A6DCE">
        <w:rPr>
          <w:rFonts w:eastAsia="Times New Roman" w:cs="Times New Roman"/>
          <w:color w:val="0000FF"/>
          <w:szCs w:val="28"/>
        </w:rPr>
        <w:lastRenderedPageBreak/>
        <w:t>hiệu quả đào tạo và tạo điều kiện thuận lợi để nông dân và cư dân nông thôn tham gia học nghề phù hợp với trình độ học vấn, điều kiện kinh tế và nhu cầu. </w:t>
      </w:r>
    </w:p>
    <w:p w14:paraId="7A617253" w14:textId="77777777" w:rsidR="00D85E36" w:rsidRPr="00E706D1" w:rsidRDefault="00D85E36" w:rsidP="006840C3">
      <w:pPr>
        <w:spacing w:before="120" w:after="120"/>
        <w:ind w:firstLine="709"/>
        <w:jc w:val="left"/>
        <w:rPr>
          <w:rFonts w:eastAsia="Times New Roman" w:cs="Times New Roman"/>
          <w:color w:val="0000FF"/>
          <w:szCs w:val="28"/>
        </w:rPr>
      </w:pPr>
      <w:r w:rsidRPr="00E706D1">
        <w:rPr>
          <w:rFonts w:eastAsia="Times New Roman" w:cs="Times New Roman"/>
          <w:color w:val="0000FF"/>
          <w:szCs w:val="28"/>
        </w:rPr>
        <w:t xml:space="preserve">7. </w:t>
      </w:r>
      <w:r w:rsidRPr="00E706D1">
        <w:rPr>
          <w:rFonts w:eastAsia="Times New Roman" w:cs="Times New Roman"/>
          <w:b/>
          <w:bCs/>
          <w:color w:val="0000FF"/>
          <w:szCs w:val="28"/>
        </w:rPr>
        <w:t>Quản lý tài nguyên, bảo vệ môi trường nông thôn, nâng cao khả năng thích ứng với biến đổi khí hậu, phòng</w:t>
      </w:r>
      <w:r w:rsidRPr="00E706D1">
        <w:rPr>
          <w:rFonts w:eastAsia="Times New Roman" w:cs="Times New Roman"/>
          <w:color w:val="0000FF"/>
          <w:szCs w:val="28"/>
        </w:rPr>
        <w:t xml:space="preserve">, </w:t>
      </w:r>
      <w:r w:rsidRPr="00E706D1">
        <w:rPr>
          <w:rFonts w:eastAsia="Times New Roman" w:cs="Times New Roman"/>
          <w:b/>
          <w:bCs/>
          <w:color w:val="0000FF"/>
          <w:szCs w:val="28"/>
        </w:rPr>
        <w:t>chống thiên tại </w:t>
      </w:r>
    </w:p>
    <w:p w14:paraId="47BADE0A" w14:textId="77777777" w:rsidR="0077489E" w:rsidRPr="00E706D1" w:rsidRDefault="00D85E36" w:rsidP="00CB7DD7">
      <w:pPr>
        <w:spacing w:before="43"/>
        <w:ind w:left="10" w:firstLine="699"/>
        <w:rPr>
          <w:rFonts w:eastAsia="Times New Roman" w:cs="Times New Roman"/>
          <w:color w:val="0000FF"/>
          <w:szCs w:val="28"/>
        </w:rPr>
      </w:pPr>
      <w:r w:rsidRPr="00E706D1">
        <w:rPr>
          <w:rFonts w:eastAsia="Times New Roman" w:cs="Times New Roman"/>
          <w:color w:val="0000FF"/>
          <w:szCs w:val="28"/>
        </w:rPr>
        <w:t xml:space="preserve">- </w:t>
      </w:r>
      <w:r w:rsidR="0077489E" w:rsidRPr="00E706D1">
        <w:rPr>
          <w:rFonts w:eastAsia="Times New Roman" w:cs="Times New Roman"/>
          <w:color w:val="0000FF"/>
          <w:szCs w:val="28"/>
        </w:rPr>
        <w:t>Quản lý chặt chẽ và khai thác có hiệu quả các loại tài nguyên, khoáng sản, nhất là đất đai và khoáng sản cát. Nâng cao chất lượng xây dựng và triển khai thực hiện quy hoạch, kế hoạch sử dụng đất. Kiên quyết ngăn chặn và xử lý nghiêm theo quy định của pháp luật các hành vi vi phạm về đất đai. </w:t>
      </w:r>
    </w:p>
    <w:p w14:paraId="4E34B75C" w14:textId="0FD55BF0" w:rsidR="00D85E36" w:rsidRPr="00E706D1" w:rsidRDefault="003A6DCE" w:rsidP="00CB7DD7">
      <w:pPr>
        <w:spacing w:before="120" w:after="120"/>
        <w:ind w:firstLine="699"/>
        <w:rPr>
          <w:rFonts w:eastAsia="Times New Roman" w:cs="Times New Roman"/>
          <w:color w:val="0000FF"/>
          <w:szCs w:val="28"/>
        </w:rPr>
      </w:pPr>
      <w:r w:rsidRPr="00E706D1">
        <w:rPr>
          <w:rFonts w:eastAsia="Times New Roman" w:cs="Times New Roman"/>
          <w:color w:val="0000FF"/>
          <w:szCs w:val="28"/>
        </w:rPr>
        <w:t xml:space="preserve">- </w:t>
      </w:r>
      <w:r w:rsidR="00D85E36" w:rsidRPr="00E706D1">
        <w:rPr>
          <w:rFonts w:eastAsia="Times New Roman" w:cs="Times New Roman"/>
          <w:color w:val="0000FF"/>
          <w:szCs w:val="28"/>
        </w:rPr>
        <w:t>Đẩy mạnh việc huy động các nguồn xã hội hóa trong thu gom, vận chuyển, xử lý chất thải rắn sinh hoạt; thu hút doanh nghiệp đầu tư xử lý nước thải, chất thải rắn tập trung khu vực nông thôn. </w:t>
      </w:r>
    </w:p>
    <w:p w14:paraId="42FEE750" w14:textId="4E2B2637" w:rsidR="00D85E36" w:rsidRPr="00E706D1" w:rsidRDefault="00D85E36" w:rsidP="00CB7DD7">
      <w:pPr>
        <w:spacing w:before="120" w:after="120"/>
        <w:ind w:left="10" w:firstLine="699"/>
        <w:rPr>
          <w:rFonts w:eastAsia="Times New Roman" w:cs="Times New Roman"/>
          <w:color w:val="0000FF"/>
          <w:szCs w:val="28"/>
        </w:rPr>
      </w:pPr>
      <w:r w:rsidRPr="00E706D1">
        <w:rPr>
          <w:rFonts w:eastAsia="Times New Roman" w:cs="Times New Roman"/>
          <w:color w:val="0000FF"/>
          <w:szCs w:val="28"/>
        </w:rPr>
        <w:t>- </w:t>
      </w:r>
      <w:r w:rsidR="0077489E" w:rsidRPr="00E706D1">
        <w:rPr>
          <w:rFonts w:eastAsia="Times New Roman" w:cs="Times New Roman"/>
          <w:color w:val="0000FF"/>
          <w:szCs w:val="28"/>
        </w:rPr>
        <w:t>Thường xuyên cập nhật kịch bản biến đổi khí hậu, hướng dẫn người dân và doanh nghiệp chủ động thích ứng với biến đổi khí hậu. Thực hiện lồng ghép các kịch bản biến đổi khí hậu vào các chương trình, dự án thực hiện cơ cấu lại ngành nông nghiệp để có phương án, giải pháp ứng phó kịp thời. Xây dựng kế hoạch, các biện pháp chủ động phòng ngừa, kiểm soát an toàn thiên tai, kịp thời ứng phó, khắc phục hậu quả nhằm giảm nhẹ thiệt hại. Nâng cao hiệu quả phòng ngừa rủi ro, từng bước hiện đại hóa, ứng dụng các tiến bộ khoa học kỹ thuật trong công tác quản lý, dự báo, cảnh báo và phòng, chống thiên tai. </w:t>
      </w:r>
    </w:p>
    <w:p w14:paraId="47FCD0F6" w14:textId="77777777" w:rsidR="00D85E36" w:rsidRPr="00E706D1" w:rsidRDefault="00D85E36" w:rsidP="00F873A2">
      <w:pPr>
        <w:spacing w:before="120" w:after="120"/>
        <w:ind w:firstLine="709"/>
        <w:rPr>
          <w:rFonts w:eastAsia="Times New Roman" w:cs="Times New Roman"/>
          <w:color w:val="0000FF"/>
          <w:szCs w:val="28"/>
        </w:rPr>
      </w:pPr>
      <w:r w:rsidRPr="00E706D1">
        <w:rPr>
          <w:rFonts w:eastAsia="Times New Roman" w:cs="Times New Roman"/>
          <w:b/>
          <w:color w:val="0000FF"/>
          <w:szCs w:val="28"/>
        </w:rPr>
        <w:t xml:space="preserve">8. </w:t>
      </w:r>
      <w:r w:rsidRPr="00E706D1">
        <w:rPr>
          <w:rFonts w:eastAsia="Times New Roman" w:cs="Times New Roman"/>
          <w:b/>
          <w:bCs/>
          <w:color w:val="0000FF"/>
          <w:szCs w:val="28"/>
        </w:rPr>
        <w:t>Chủ động hội nhập</w:t>
      </w:r>
      <w:r w:rsidRPr="00E706D1">
        <w:rPr>
          <w:rFonts w:eastAsia="Times New Roman" w:cs="Times New Roman"/>
          <w:b/>
          <w:color w:val="0000FF"/>
          <w:szCs w:val="28"/>
        </w:rPr>
        <w:t xml:space="preserve">, </w:t>
      </w:r>
      <w:r w:rsidRPr="00E706D1">
        <w:rPr>
          <w:rFonts w:eastAsia="Times New Roman" w:cs="Times New Roman"/>
          <w:b/>
          <w:bCs/>
          <w:color w:val="0000FF"/>
          <w:szCs w:val="28"/>
        </w:rPr>
        <w:t xml:space="preserve">hợp tác quốc </w:t>
      </w:r>
      <w:r w:rsidRPr="00E706D1">
        <w:rPr>
          <w:rFonts w:eastAsia="Times New Roman" w:cs="Times New Roman"/>
          <w:b/>
          <w:color w:val="0000FF"/>
          <w:szCs w:val="28"/>
        </w:rPr>
        <w:t xml:space="preserve">tế, </w:t>
      </w:r>
      <w:r w:rsidRPr="00E706D1">
        <w:rPr>
          <w:rFonts w:eastAsia="Times New Roman" w:cs="Times New Roman"/>
          <w:b/>
          <w:bCs/>
          <w:color w:val="0000FF"/>
          <w:szCs w:val="28"/>
        </w:rPr>
        <w:t>mở rộng thị trường</w:t>
      </w:r>
      <w:r w:rsidRPr="00E706D1">
        <w:rPr>
          <w:rFonts w:eastAsia="Times New Roman" w:cs="Times New Roman"/>
          <w:b/>
          <w:color w:val="0000FF"/>
          <w:szCs w:val="28"/>
        </w:rPr>
        <w:t xml:space="preserve">, </w:t>
      </w:r>
      <w:r w:rsidRPr="00E706D1">
        <w:rPr>
          <w:rFonts w:eastAsia="Times New Roman" w:cs="Times New Roman"/>
          <w:b/>
          <w:bCs/>
          <w:color w:val="0000FF"/>
          <w:szCs w:val="28"/>
        </w:rPr>
        <w:t xml:space="preserve">thu </w:t>
      </w:r>
      <w:r w:rsidRPr="00E706D1">
        <w:rPr>
          <w:rFonts w:eastAsia="Times New Roman" w:cs="Times New Roman"/>
          <w:b/>
          <w:color w:val="0000FF"/>
          <w:szCs w:val="28"/>
        </w:rPr>
        <w:t>hút</w:t>
      </w:r>
      <w:r w:rsidRPr="00E706D1">
        <w:rPr>
          <w:rFonts w:eastAsia="Times New Roman" w:cs="Times New Roman"/>
          <w:color w:val="0000FF"/>
          <w:szCs w:val="28"/>
        </w:rPr>
        <w:t xml:space="preserve"> </w:t>
      </w:r>
      <w:r w:rsidRPr="00E706D1">
        <w:rPr>
          <w:rFonts w:eastAsia="Times New Roman" w:cs="Times New Roman"/>
          <w:b/>
          <w:bCs/>
          <w:color w:val="0000FF"/>
          <w:szCs w:val="28"/>
        </w:rPr>
        <w:t>nguồn lực và đẩy mạnh chuyển giao khoa học - công nghệ </w:t>
      </w:r>
    </w:p>
    <w:p w14:paraId="6E8CEB07" w14:textId="24CF8D6E" w:rsidR="005208D0" w:rsidRPr="00E706D1" w:rsidRDefault="00CB7DD7" w:rsidP="00CB7DD7">
      <w:pPr>
        <w:spacing w:before="120" w:after="120"/>
        <w:ind w:left="10" w:firstLine="699"/>
        <w:rPr>
          <w:rFonts w:eastAsia="Times New Roman" w:cs="Times New Roman"/>
          <w:color w:val="0000FF"/>
          <w:szCs w:val="28"/>
        </w:rPr>
      </w:pPr>
      <w:r w:rsidRPr="00E706D1">
        <w:rPr>
          <w:rFonts w:eastAsia="Times New Roman" w:cs="Times New Roman"/>
          <w:color w:val="0000FF"/>
          <w:szCs w:val="28"/>
        </w:rPr>
        <w:t xml:space="preserve">- </w:t>
      </w:r>
      <w:r w:rsidR="005208D0" w:rsidRPr="00E706D1">
        <w:rPr>
          <w:rFonts w:eastAsia="Times New Roman" w:cs="Times New Roman"/>
          <w:color w:val="0000FF"/>
          <w:szCs w:val="28"/>
        </w:rPr>
        <w:t>Đẩy mạnh công tác xúc tiến thương mại nông sản bằng nhiều hình thức, trong đó chú trọng phát triển sản xuất, kinh doanh các sản phẩm nông ngh</w:t>
      </w:r>
      <w:r w:rsidR="003A6DCE" w:rsidRPr="00E706D1">
        <w:rPr>
          <w:rFonts w:eastAsia="Times New Roman" w:cs="Times New Roman"/>
          <w:color w:val="0000FF"/>
          <w:szCs w:val="28"/>
        </w:rPr>
        <w:t xml:space="preserve">iệp và hệ thống bán lẻ </w:t>
      </w:r>
      <w:r w:rsidR="005208D0" w:rsidRPr="00E706D1">
        <w:rPr>
          <w:rFonts w:eastAsia="Times New Roman" w:cs="Times New Roman"/>
          <w:color w:val="0000FF"/>
          <w:szCs w:val="28"/>
        </w:rPr>
        <w:t>trên địa bàn huyệ</w:t>
      </w:r>
      <w:r w:rsidR="00E706D1" w:rsidRPr="00E706D1">
        <w:rPr>
          <w:rFonts w:eastAsia="Times New Roman" w:cs="Times New Roman"/>
          <w:color w:val="0000FF"/>
          <w:szCs w:val="28"/>
        </w:rPr>
        <w:t xml:space="preserve">n. Tổ chức và phối hợp với các </w:t>
      </w:r>
      <w:r w:rsidR="005208D0" w:rsidRPr="00E706D1">
        <w:rPr>
          <w:rFonts w:eastAsia="Times New Roman" w:cs="Times New Roman"/>
          <w:color w:val="0000FF"/>
          <w:szCs w:val="28"/>
        </w:rPr>
        <w:t>tổ chức các hoạt động kết nối cung cầu giữa các vùng sản xuất với hệ thống phân phối; vận động và tạo điều kiện cho các cơ sở sản xuất kinh doanh, tổ hợp tác, hợp tác xã, doanh nghiệp thường xuyên tham gia các hội chợ trong và ngoài tỉnh để quảng bá, tiếp thị sản phẩm. </w:t>
      </w:r>
    </w:p>
    <w:p w14:paraId="2F21654E" w14:textId="67CB6352" w:rsidR="005208D0" w:rsidRPr="00E706D1" w:rsidRDefault="00CB7DD7" w:rsidP="00CB7DD7">
      <w:pPr>
        <w:spacing w:before="120" w:after="120"/>
        <w:ind w:left="10" w:firstLine="699"/>
        <w:rPr>
          <w:rFonts w:eastAsia="Times New Roman" w:cs="Times New Roman"/>
          <w:color w:val="0000FF"/>
          <w:szCs w:val="28"/>
        </w:rPr>
      </w:pPr>
      <w:r w:rsidRPr="00E706D1">
        <w:rPr>
          <w:rFonts w:eastAsia="Times New Roman" w:cs="Times New Roman"/>
          <w:color w:val="0000FF"/>
          <w:szCs w:val="28"/>
        </w:rPr>
        <w:t xml:space="preserve">- </w:t>
      </w:r>
      <w:r w:rsidR="005208D0" w:rsidRPr="00E706D1">
        <w:rPr>
          <w:rFonts w:eastAsia="Times New Roman" w:cs="Times New Roman"/>
          <w:color w:val="0000FF"/>
          <w:szCs w:val="28"/>
        </w:rPr>
        <w:t xml:space="preserve">Nâng cao hiệu quả huy động và sử dụng nguồn tài trợ của các tổ chức, cá nhân trong và ngoài nước cho phát triển nông nghiệp, nông dân, nông thôn; thu hút có chọn lọc các dự án đầu tư vào nông nghiệp, nông thôn; khuyến khích đầu tư phát triển công nghiệp, dịch vụ </w:t>
      </w:r>
      <w:r w:rsidRPr="00E706D1">
        <w:rPr>
          <w:rFonts w:eastAsia="Times New Roman" w:cs="Times New Roman"/>
          <w:color w:val="0000FF"/>
          <w:szCs w:val="28"/>
        </w:rPr>
        <w:t xml:space="preserve">nông thôn </w:t>
      </w:r>
      <w:r w:rsidR="005208D0" w:rsidRPr="00E706D1">
        <w:rPr>
          <w:rFonts w:eastAsia="Times New Roman" w:cs="Times New Roman"/>
          <w:color w:val="0000FF"/>
          <w:szCs w:val="28"/>
        </w:rPr>
        <w:t>trên địa bàn huyện. </w:t>
      </w:r>
    </w:p>
    <w:p w14:paraId="6B0DA40D" w14:textId="77777777" w:rsidR="00D85E36" w:rsidRPr="00045E10" w:rsidRDefault="00D85E36" w:rsidP="006840C3">
      <w:pPr>
        <w:spacing w:before="120" w:after="120"/>
        <w:ind w:firstLine="709"/>
        <w:rPr>
          <w:rFonts w:eastAsia="Times New Roman" w:cs="Times New Roman"/>
          <w:color w:val="0000FF"/>
          <w:szCs w:val="28"/>
        </w:rPr>
      </w:pPr>
      <w:r w:rsidRPr="00045E10">
        <w:rPr>
          <w:rFonts w:eastAsia="Times New Roman" w:cs="Times New Roman"/>
          <w:b/>
          <w:bCs/>
          <w:color w:val="0000FF"/>
          <w:szCs w:val="28"/>
        </w:rPr>
        <w:t xml:space="preserve">9. Tăng cường sự lãnh đạo của Đảng, nâng cao hiệu lực, hiệu quả quản lý của Nhà nước, phát huy vai trò của </w:t>
      </w:r>
      <w:r w:rsidRPr="00045E10">
        <w:rPr>
          <w:rFonts w:eastAsia="Times New Roman" w:cs="Times New Roman"/>
          <w:color w:val="0000FF"/>
          <w:szCs w:val="28"/>
        </w:rPr>
        <w:t xml:space="preserve">Mặt </w:t>
      </w:r>
      <w:r w:rsidRPr="00045E10">
        <w:rPr>
          <w:rFonts w:eastAsia="Times New Roman" w:cs="Times New Roman"/>
          <w:b/>
          <w:bCs/>
          <w:color w:val="0000FF"/>
          <w:szCs w:val="28"/>
        </w:rPr>
        <w:t xml:space="preserve">trận Tổ quốc và các </w:t>
      </w:r>
      <w:r w:rsidRPr="00045E10">
        <w:rPr>
          <w:rFonts w:eastAsia="Times New Roman" w:cs="Times New Roman"/>
          <w:color w:val="0000FF"/>
          <w:szCs w:val="28"/>
        </w:rPr>
        <w:t xml:space="preserve">tổ </w:t>
      </w:r>
      <w:r w:rsidRPr="00045E10">
        <w:rPr>
          <w:rFonts w:eastAsia="Times New Roman" w:cs="Times New Roman"/>
          <w:b/>
          <w:bCs/>
          <w:color w:val="0000FF"/>
          <w:szCs w:val="28"/>
        </w:rPr>
        <w:t>chức chính trị - xã hội, xã hội - nghề nghiệp ở nông thôn </w:t>
      </w:r>
    </w:p>
    <w:p w14:paraId="055B86DB" w14:textId="2D5E18F8" w:rsidR="00D85E36" w:rsidRPr="00045E10" w:rsidRDefault="00D85E36" w:rsidP="00442824">
      <w:pPr>
        <w:spacing w:before="120" w:after="120"/>
        <w:ind w:firstLine="709"/>
        <w:rPr>
          <w:rFonts w:eastAsia="Times New Roman" w:cs="Times New Roman"/>
          <w:color w:val="0000FF"/>
          <w:szCs w:val="28"/>
        </w:rPr>
      </w:pPr>
      <w:r w:rsidRPr="00045E10">
        <w:rPr>
          <w:rFonts w:eastAsia="Times New Roman" w:cs="Times New Roman"/>
          <w:color w:val="0000FF"/>
          <w:szCs w:val="28"/>
        </w:rPr>
        <w:t>- Tăng cường vai trò, trách nhiệm của cấp ủy, chính quyền, người đứng đầu trong lãnh đạo, chỉ đạo triển khai thực hiện các chủ trương, đường lối của Đảng, chính sách pháp luật của Nhà nước về nông nghiệp, nông dân, nông thôn; chú trọng công tác tuyên truyền, phổ biến sâu rộng đến cán bộ, đảng</w:t>
      </w:r>
      <w:r w:rsidR="00045E10" w:rsidRPr="00045E10">
        <w:rPr>
          <w:rFonts w:eastAsia="Times New Roman" w:cs="Times New Roman"/>
          <w:color w:val="0000FF"/>
          <w:szCs w:val="28"/>
        </w:rPr>
        <w:t xml:space="preserve"> viên, công chức, viên chức và N</w:t>
      </w:r>
      <w:r w:rsidRPr="00045E10">
        <w:rPr>
          <w:rFonts w:eastAsia="Times New Roman" w:cs="Times New Roman"/>
          <w:color w:val="0000FF"/>
          <w:szCs w:val="28"/>
        </w:rPr>
        <w:t>hân dân; thường xuyên kiểm tra, giám sát, sơ kết, tổng kết để kịp thời điều chỉnh, bổ sung cho phù hợp với thực tiễn. </w:t>
      </w:r>
    </w:p>
    <w:p w14:paraId="2351240D" w14:textId="64CA70FF" w:rsidR="00D85E36" w:rsidRPr="00045E10" w:rsidRDefault="00442824" w:rsidP="00442824">
      <w:pPr>
        <w:spacing w:before="120" w:after="120"/>
        <w:ind w:firstLine="709"/>
        <w:rPr>
          <w:rFonts w:eastAsia="Times New Roman" w:cs="Times New Roman"/>
          <w:color w:val="0000FF"/>
          <w:szCs w:val="28"/>
        </w:rPr>
      </w:pPr>
      <w:r w:rsidRPr="00045E10">
        <w:rPr>
          <w:rFonts w:eastAsia="Times New Roman" w:cs="Times New Roman"/>
          <w:color w:val="0000FF"/>
          <w:szCs w:val="28"/>
        </w:rPr>
        <w:lastRenderedPageBreak/>
        <w:t xml:space="preserve">- </w:t>
      </w:r>
      <w:r w:rsidR="00D85E36" w:rsidRPr="00045E10">
        <w:rPr>
          <w:rFonts w:eastAsia="Times New Roman" w:cs="Times New Roman"/>
          <w:color w:val="0000FF"/>
          <w:szCs w:val="28"/>
        </w:rPr>
        <w:t>Nâng cao năng lực, trách nhiệm của chính quyền và cơ quan quản lý nhà nước các cấp về nông nghiệp, nông dân, nông thôn đảm bảo tinh gọn, hoạt động hiệu lực, hiệu quả. Đẩy mạnh phân cấp, phân quyền gắn với kiểm tra, giám sát, nâng cao năng lực đội ngũ cán bộ; bảo đảm sự phối hợ</w:t>
      </w:r>
      <w:r w:rsidR="004F2A45" w:rsidRPr="00045E10">
        <w:rPr>
          <w:rFonts w:eastAsia="Times New Roman" w:cs="Times New Roman"/>
          <w:color w:val="0000FF"/>
          <w:szCs w:val="28"/>
        </w:rPr>
        <w:t>p chặt chẽ, hiệu quả giữa các cơ quan, ban, ngành với các xã, thị trấn</w:t>
      </w:r>
      <w:r w:rsidR="00D85E36" w:rsidRPr="00045E10">
        <w:rPr>
          <w:rFonts w:eastAsia="Times New Roman" w:cs="Times New Roman"/>
          <w:color w:val="0000FF"/>
          <w:szCs w:val="28"/>
        </w:rPr>
        <w:t>. </w:t>
      </w:r>
    </w:p>
    <w:p w14:paraId="1CF789CF" w14:textId="307D7019" w:rsidR="00D85E36" w:rsidRPr="00045E10" w:rsidRDefault="00442824" w:rsidP="00442824">
      <w:pPr>
        <w:spacing w:before="120" w:after="120"/>
        <w:ind w:firstLine="709"/>
        <w:rPr>
          <w:rFonts w:eastAsia="Times New Roman" w:cs="Times New Roman"/>
          <w:color w:val="0000FF"/>
          <w:spacing w:val="-6"/>
          <w:szCs w:val="28"/>
        </w:rPr>
      </w:pPr>
      <w:r w:rsidRPr="00045E10">
        <w:rPr>
          <w:rFonts w:eastAsia="Times New Roman" w:cs="Times New Roman"/>
          <w:color w:val="0000FF"/>
          <w:spacing w:val="-6"/>
          <w:szCs w:val="28"/>
        </w:rPr>
        <w:t xml:space="preserve">- </w:t>
      </w:r>
      <w:r w:rsidR="00D85E36" w:rsidRPr="00045E10">
        <w:rPr>
          <w:rFonts w:eastAsia="Times New Roman" w:cs="Times New Roman"/>
          <w:color w:val="0000FF"/>
          <w:spacing w:val="-6"/>
          <w:szCs w:val="28"/>
        </w:rPr>
        <w:t>Phát</w:t>
      </w:r>
      <w:r w:rsidR="004A5087">
        <w:rPr>
          <w:rFonts w:eastAsia="Times New Roman" w:cs="Times New Roman"/>
          <w:color w:val="0000FF"/>
          <w:spacing w:val="-6"/>
          <w:szCs w:val="28"/>
        </w:rPr>
        <w:t xml:space="preserve"> huy vai trò của</w:t>
      </w:r>
      <w:r w:rsidR="00D85E36" w:rsidRPr="00045E10">
        <w:rPr>
          <w:rFonts w:eastAsia="Times New Roman" w:cs="Times New Roman"/>
          <w:color w:val="0000FF"/>
          <w:spacing w:val="-6"/>
          <w:szCs w:val="28"/>
        </w:rPr>
        <w:t xml:space="preserve"> Mặt trận tổ quốc, Hội Nông dân, các tổ chức chính tr</w:t>
      </w:r>
      <w:r w:rsidR="004B507B" w:rsidRPr="00045E10">
        <w:rPr>
          <w:rFonts w:eastAsia="Times New Roman" w:cs="Times New Roman"/>
          <w:color w:val="0000FF"/>
          <w:spacing w:val="-6"/>
          <w:szCs w:val="28"/>
        </w:rPr>
        <w:t>ị - xã hội</w:t>
      </w:r>
      <w:r w:rsidR="00D85E36" w:rsidRPr="00045E10">
        <w:rPr>
          <w:rFonts w:eastAsia="Times New Roman" w:cs="Times New Roman"/>
          <w:color w:val="0000FF"/>
          <w:spacing w:val="-6"/>
          <w:szCs w:val="28"/>
        </w:rPr>
        <w:t xml:space="preserve"> và các tổ chức cộng đồng dân cư tham gia phát triển nông nghiệp, nông dân, nông thôn. Phát huy quyền làm chủ của người dân, tạo điều kiện để người dân tích cực tham gia các hoạt động giám sát, phản biện xã hội, phát triển nông nghiệp, xây dựng nông thôn. Xây dựng Hội Nông dân các cấp vững mạnh, thực sự là tổ chức đại diện cho quyền, lợi ích hợp pháp, chính đáng của nông dân. </w:t>
      </w:r>
    </w:p>
    <w:p w14:paraId="5F6E9A4C" w14:textId="77777777" w:rsidR="00D85E36" w:rsidRPr="00045E10" w:rsidRDefault="00D85E36" w:rsidP="006840C3">
      <w:pPr>
        <w:spacing w:before="120" w:after="120"/>
        <w:ind w:firstLine="709"/>
        <w:jc w:val="left"/>
        <w:rPr>
          <w:rFonts w:eastAsia="Times New Roman" w:cs="Times New Roman"/>
          <w:color w:val="0000FF"/>
          <w:szCs w:val="28"/>
        </w:rPr>
      </w:pPr>
      <w:r w:rsidRPr="00045E10">
        <w:rPr>
          <w:rFonts w:eastAsia="Times New Roman" w:cs="Times New Roman"/>
          <w:color w:val="0000FF"/>
          <w:szCs w:val="28"/>
        </w:rPr>
        <w:t xml:space="preserve">IV- </w:t>
      </w:r>
      <w:r w:rsidRPr="00045E10">
        <w:rPr>
          <w:rFonts w:eastAsia="Times New Roman" w:cs="Times New Roman"/>
          <w:bCs/>
          <w:color w:val="0000FF"/>
          <w:szCs w:val="28"/>
        </w:rPr>
        <w:t>TỔ CHỨC THỰC HIỆN </w:t>
      </w:r>
    </w:p>
    <w:p w14:paraId="3122361E" w14:textId="53A52874" w:rsidR="00D85E36" w:rsidRPr="00045E10" w:rsidRDefault="00D85E36" w:rsidP="006840C3">
      <w:pPr>
        <w:spacing w:before="120" w:after="120"/>
        <w:ind w:firstLine="709"/>
        <w:rPr>
          <w:rFonts w:eastAsia="Times New Roman" w:cs="Times New Roman"/>
          <w:color w:val="0000FF"/>
          <w:szCs w:val="28"/>
        </w:rPr>
      </w:pPr>
      <w:r w:rsidRPr="00045E10">
        <w:rPr>
          <w:rFonts w:eastAsia="Times New Roman" w:cs="Times New Roman"/>
          <w:b/>
          <w:bCs/>
          <w:color w:val="0000FF"/>
          <w:szCs w:val="28"/>
        </w:rPr>
        <w:t xml:space="preserve">1. </w:t>
      </w:r>
      <w:r w:rsidR="00442824" w:rsidRPr="00045E10">
        <w:rPr>
          <w:rFonts w:eastAsia="Times New Roman" w:cs="Times New Roman"/>
          <w:color w:val="0000FF"/>
          <w:szCs w:val="28"/>
        </w:rPr>
        <w:t>Ban Thường vụ Huyện</w:t>
      </w:r>
      <w:r w:rsidRPr="00045E10">
        <w:rPr>
          <w:rFonts w:eastAsia="Times New Roman" w:cs="Times New Roman"/>
          <w:color w:val="0000FF"/>
          <w:szCs w:val="28"/>
        </w:rPr>
        <w:t xml:space="preserve"> ủy tăng cường lãnh đạo, chỉ đạo, thường xuyên kiểm tra, giám sát việc triển khai thực hiện Nghị quyết số 19/NQ-TW của Ban Chấp hành Trung ương và Chương trình hành động </w:t>
      </w:r>
      <w:r w:rsidR="003E4DAC" w:rsidRPr="00045E10">
        <w:rPr>
          <w:rFonts w:eastAsia="Times New Roman" w:cs="Times New Roman"/>
          <w:color w:val="0000FF"/>
          <w:szCs w:val="28"/>
        </w:rPr>
        <w:t xml:space="preserve">số 32-CTr/TU ngày 12/4/2023 </w:t>
      </w:r>
      <w:r w:rsidRPr="00045E10">
        <w:rPr>
          <w:rFonts w:eastAsia="Times New Roman" w:cs="Times New Roman"/>
          <w:color w:val="0000FF"/>
          <w:szCs w:val="28"/>
        </w:rPr>
        <w:t>của Tỉnh ủy. </w:t>
      </w:r>
    </w:p>
    <w:p w14:paraId="0882F4F1" w14:textId="09C58E3D" w:rsidR="00D85E36" w:rsidRPr="00045E10" w:rsidRDefault="00D85E36" w:rsidP="006840C3">
      <w:pPr>
        <w:spacing w:before="120" w:after="120"/>
        <w:ind w:firstLine="709"/>
        <w:rPr>
          <w:rFonts w:eastAsia="Times New Roman" w:cs="Times New Roman"/>
          <w:color w:val="0000FF"/>
          <w:szCs w:val="28"/>
        </w:rPr>
      </w:pPr>
      <w:r w:rsidRPr="00045E10">
        <w:rPr>
          <w:rFonts w:eastAsia="Times New Roman" w:cs="Times New Roman"/>
          <w:bCs/>
          <w:color w:val="0000FF"/>
          <w:szCs w:val="28"/>
        </w:rPr>
        <w:t>2.</w:t>
      </w:r>
      <w:r w:rsidRPr="00045E10">
        <w:rPr>
          <w:rFonts w:eastAsia="Times New Roman" w:cs="Times New Roman"/>
          <w:b/>
          <w:bCs/>
          <w:color w:val="0000FF"/>
          <w:szCs w:val="28"/>
        </w:rPr>
        <w:t xml:space="preserve"> </w:t>
      </w:r>
      <w:r w:rsidRPr="00045E10">
        <w:rPr>
          <w:rFonts w:eastAsia="Times New Roman" w:cs="Times New Roman"/>
          <w:color w:val="0000FF"/>
          <w:szCs w:val="28"/>
        </w:rPr>
        <w:t xml:space="preserve">Các ban </w:t>
      </w:r>
      <w:r w:rsidR="00463532" w:rsidRPr="00045E10">
        <w:rPr>
          <w:rFonts w:eastAsia="Times New Roman" w:cs="Times New Roman"/>
          <w:color w:val="0000FF"/>
          <w:szCs w:val="28"/>
        </w:rPr>
        <w:t>xây đảng</w:t>
      </w:r>
      <w:r w:rsidR="001D1765" w:rsidRPr="00045E10">
        <w:rPr>
          <w:rFonts w:eastAsia="Times New Roman" w:cs="Times New Roman"/>
          <w:color w:val="0000FF"/>
          <w:szCs w:val="28"/>
        </w:rPr>
        <w:t>, các cấp ủy</w:t>
      </w:r>
      <w:r w:rsidR="00C82F20" w:rsidRPr="00045E10">
        <w:rPr>
          <w:rFonts w:eastAsia="Times New Roman" w:cs="Times New Roman"/>
          <w:color w:val="0000FF"/>
          <w:szCs w:val="28"/>
        </w:rPr>
        <w:t xml:space="preserve"> đảng</w:t>
      </w:r>
      <w:r w:rsidRPr="00045E10">
        <w:rPr>
          <w:rFonts w:eastAsia="Times New Roman" w:cs="Times New Roman"/>
          <w:color w:val="0000FF"/>
          <w:szCs w:val="28"/>
        </w:rPr>
        <w:t>, c</w:t>
      </w:r>
      <w:r w:rsidR="00B61773" w:rsidRPr="00045E10">
        <w:rPr>
          <w:rFonts w:eastAsia="Times New Roman" w:cs="Times New Roman"/>
          <w:color w:val="0000FF"/>
          <w:szCs w:val="28"/>
        </w:rPr>
        <w:t>ác Chi, đảng bộ</w:t>
      </w:r>
      <w:r w:rsidRPr="00045E10">
        <w:rPr>
          <w:rFonts w:eastAsia="Times New Roman" w:cs="Times New Roman"/>
          <w:color w:val="0000FF"/>
          <w:szCs w:val="28"/>
        </w:rPr>
        <w:t xml:space="preserve"> trực thuộc quán triệt, tuyên truyền Nghị quyết số 19/NQ-TW của Ban Chấp hành Trung ương và Chương trình hành động của Tỉnh ủy tới toàn thể cán bộ, đảng viên, công chức, viên chức và nhân dân; ban hành Kế hoạch triển khai thực hiện phù hợp với chức năng, nhiệm vụ được giao </w:t>
      </w:r>
      <w:r w:rsidRPr="00045E10">
        <w:rPr>
          <w:rFonts w:eastAsia="Times New Roman" w:cs="Times New Roman"/>
          <w:i/>
          <w:iCs/>
          <w:color w:val="0000FF"/>
          <w:szCs w:val="28"/>
        </w:rPr>
        <w:t>(hoàn thành trong tháng 5/2023)</w:t>
      </w:r>
      <w:r w:rsidRPr="00045E10">
        <w:rPr>
          <w:rFonts w:eastAsia="Times New Roman" w:cs="Times New Roman"/>
          <w:color w:val="0000FF"/>
          <w:szCs w:val="28"/>
        </w:rPr>
        <w:t>. </w:t>
      </w:r>
    </w:p>
    <w:p w14:paraId="3C1F306D" w14:textId="1172AB84" w:rsidR="00D85E36" w:rsidRPr="00045E10" w:rsidRDefault="00C82F20" w:rsidP="00AC0ACB">
      <w:pPr>
        <w:spacing w:before="120" w:after="120"/>
        <w:ind w:firstLine="709"/>
        <w:rPr>
          <w:rFonts w:eastAsia="Times New Roman" w:cs="Times New Roman"/>
          <w:color w:val="0000FF"/>
          <w:szCs w:val="28"/>
        </w:rPr>
      </w:pPr>
      <w:r w:rsidRPr="00045E10">
        <w:rPr>
          <w:rFonts w:eastAsia="Times New Roman" w:cs="Times New Roman"/>
          <w:bCs/>
          <w:color w:val="0000FF"/>
          <w:szCs w:val="28"/>
        </w:rPr>
        <w:t>3.</w:t>
      </w:r>
      <w:r w:rsidRPr="00045E10">
        <w:rPr>
          <w:rFonts w:eastAsia="Times New Roman" w:cs="Times New Roman"/>
          <w:b/>
          <w:bCs/>
          <w:color w:val="0000FF"/>
          <w:szCs w:val="28"/>
        </w:rPr>
        <w:t xml:space="preserve"> </w:t>
      </w:r>
      <w:r w:rsidR="00220BF4" w:rsidRPr="00045E10">
        <w:rPr>
          <w:rFonts w:eastAsia="Times New Roman" w:cs="Times New Roman"/>
          <w:bCs/>
          <w:color w:val="0000FF"/>
          <w:szCs w:val="28"/>
        </w:rPr>
        <w:t>Giao</w:t>
      </w:r>
      <w:r w:rsidR="00220BF4" w:rsidRPr="00045E10">
        <w:rPr>
          <w:rFonts w:eastAsia="Times New Roman" w:cs="Times New Roman"/>
          <w:b/>
          <w:bCs/>
          <w:color w:val="0000FF"/>
          <w:szCs w:val="28"/>
        </w:rPr>
        <w:t xml:space="preserve"> </w:t>
      </w:r>
      <w:r w:rsidRPr="00045E10">
        <w:rPr>
          <w:rFonts w:eastAsia="Times New Roman" w:cs="Times New Roman"/>
          <w:color w:val="0000FF"/>
          <w:szCs w:val="28"/>
        </w:rPr>
        <w:t>UBND huyện</w:t>
      </w:r>
      <w:r w:rsidR="00D85E36" w:rsidRPr="00045E10">
        <w:rPr>
          <w:rFonts w:eastAsia="Times New Roman" w:cs="Times New Roman"/>
          <w:color w:val="0000FF"/>
          <w:szCs w:val="28"/>
        </w:rPr>
        <w:t xml:space="preserve"> chỉ đạo triển khai thực hiện Nghị quyết số 19/NQ-TW và Chương trình hành động</w:t>
      </w:r>
      <w:r w:rsidR="00AC0ACB" w:rsidRPr="00045E10">
        <w:rPr>
          <w:rFonts w:eastAsia="Times New Roman" w:cs="Times New Roman"/>
          <w:color w:val="0000FF"/>
          <w:szCs w:val="28"/>
        </w:rPr>
        <w:t xml:space="preserve"> số 32-CTr/TU ngày 12/4/2023</w:t>
      </w:r>
      <w:r w:rsidR="00D85E36" w:rsidRPr="00045E10">
        <w:rPr>
          <w:rFonts w:eastAsia="Times New Roman" w:cs="Times New Roman"/>
          <w:color w:val="0000FF"/>
          <w:szCs w:val="28"/>
        </w:rPr>
        <w:t xml:space="preserve"> của Tỉnh ủy gắn với việc thực hiện kế hoạch phát triển kinh tế - x</w:t>
      </w:r>
      <w:r w:rsidR="00531702" w:rsidRPr="00045E10">
        <w:rPr>
          <w:rFonts w:eastAsia="Times New Roman" w:cs="Times New Roman"/>
          <w:color w:val="0000FF"/>
          <w:szCs w:val="28"/>
        </w:rPr>
        <w:t>ã hội 5 năm và hằng năm của huyện</w:t>
      </w:r>
      <w:r w:rsidR="00D85E36" w:rsidRPr="00045E10">
        <w:rPr>
          <w:rFonts w:eastAsia="Times New Roman" w:cs="Times New Roman"/>
          <w:color w:val="0000FF"/>
          <w:szCs w:val="28"/>
        </w:rPr>
        <w:t>; thường xuyên kiểm tra, đôn đốc việc thực hiện; định kỳ sơ kết, tổng</w:t>
      </w:r>
      <w:r w:rsidR="00531702" w:rsidRPr="00045E10">
        <w:rPr>
          <w:rFonts w:eastAsia="Times New Roman" w:cs="Times New Roman"/>
          <w:color w:val="0000FF"/>
          <w:szCs w:val="28"/>
        </w:rPr>
        <w:t xml:space="preserve"> kết, báo cáo Ban Thường vụ Huyện</w:t>
      </w:r>
      <w:r w:rsidR="00D85E36" w:rsidRPr="00045E10">
        <w:rPr>
          <w:rFonts w:eastAsia="Times New Roman" w:cs="Times New Roman"/>
          <w:color w:val="0000FF"/>
          <w:szCs w:val="28"/>
        </w:rPr>
        <w:t xml:space="preserve"> ủy. </w:t>
      </w:r>
    </w:p>
    <w:p w14:paraId="13919925" w14:textId="41366681" w:rsidR="00D85E36" w:rsidRPr="00045E10" w:rsidRDefault="00D85E36" w:rsidP="006840C3">
      <w:pPr>
        <w:spacing w:before="120" w:after="120"/>
        <w:ind w:firstLine="709"/>
        <w:rPr>
          <w:rFonts w:eastAsia="Times New Roman" w:cs="Times New Roman"/>
          <w:color w:val="0000FF"/>
          <w:szCs w:val="28"/>
        </w:rPr>
      </w:pPr>
      <w:r w:rsidRPr="00045E10">
        <w:rPr>
          <w:rFonts w:eastAsia="Times New Roman" w:cs="Times New Roman"/>
          <w:bCs/>
          <w:color w:val="0000FF"/>
          <w:szCs w:val="28"/>
        </w:rPr>
        <w:t>4.</w:t>
      </w:r>
      <w:r w:rsidRPr="00045E10">
        <w:rPr>
          <w:rFonts w:eastAsia="Times New Roman" w:cs="Times New Roman"/>
          <w:b/>
          <w:bCs/>
          <w:color w:val="0000FF"/>
          <w:szCs w:val="28"/>
        </w:rPr>
        <w:t xml:space="preserve"> </w:t>
      </w:r>
      <w:r w:rsidRPr="00045E10">
        <w:rPr>
          <w:rFonts w:eastAsia="Times New Roman" w:cs="Times New Roman"/>
          <w:color w:val="0000FF"/>
          <w:szCs w:val="28"/>
        </w:rPr>
        <w:t>Mặt trận Tổ quốc và các</w:t>
      </w:r>
      <w:r w:rsidR="00531702" w:rsidRPr="00045E10">
        <w:rPr>
          <w:rFonts w:eastAsia="Times New Roman" w:cs="Times New Roman"/>
          <w:color w:val="0000FF"/>
          <w:szCs w:val="28"/>
        </w:rPr>
        <w:t xml:space="preserve"> tổ chức chính trị - xã hội huyện</w:t>
      </w:r>
      <w:r w:rsidR="00C72D47" w:rsidRPr="00045E10">
        <w:rPr>
          <w:rFonts w:eastAsia="Times New Roman" w:cs="Times New Roman"/>
          <w:color w:val="0000FF"/>
          <w:szCs w:val="28"/>
        </w:rPr>
        <w:t xml:space="preserve"> </w:t>
      </w:r>
      <w:r w:rsidRPr="00045E10">
        <w:rPr>
          <w:rFonts w:eastAsia="Times New Roman" w:cs="Times New Roman"/>
          <w:color w:val="0000FF"/>
          <w:szCs w:val="28"/>
        </w:rPr>
        <w:t>tăng cường tuyên truyền đến đoàn viên, hội viên và nhân dân về mục tiêu và nhiệm vụ, giải pháp trong Chương trình hành động, tạo sự đồng thuận cao trong triển khai thực hiện. </w:t>
      </w:r>
    </w:p>
    <w:p w14:paraId="1CE40655" w14:textId="77777777" w:rsidR="00F32146" w:rsidRPr="004C2903" w:rsidRDefault="00D85E36" w:rsidP="00875B28">
      <w:pPr>
        <w:spacing w:before="120" w:after="120"/>
        <w:ind w:firstLine="709"/>
        <w:rPr>
          <w:rFonts w:eastAsia="Times New Roman" w:cs="Times New Roman"/>
          <w:color w:val="0000FF"/>
          <w:szCs w:val="28"/>
        </w:rPr>
      </w:pPr>
      <w:r w:rsidRPr="004C2903">
        <w:rPr>
          <w:rFonts w:eastAsia="Times New Roman" w:cs="Times New Roman"/>
          <w:bCs/>
          <w:color w:val="0000FF"/>
          <w:szCs w:val="28"/>
        </w:rPr>
        <w:t>5.</w:t>
      </w:r>
      <w:r w:rsidRPr="004C2903">
        <w:rPr>
          <w:rFonts w:eastAsia="Times New Roman" w:cs="Times New Roman"/>
          <w:b/>
          <w:bCs/>
          <w:color w:val="0000FF"/>
          <w:szCs w:val="28"/>
        </w:rPr>
        <w:t xml:space="preserve"> </w:t>
      </w:r>
      <w:r w:rsidR="00C72D47" w:rsidRPr="004C2903">
        <w:rPr>
          <w:rFonts w:eastAsia="Times New Roman" w:cs="Times New Roman"/>
          <w:color w:val="0000FF"/>
          <w:szCs w:val="28"/>
        </w:rPr>
        <w:t>Ban Tuyên giáo Huyện</w:t>
      </w:r>
      <w:r w:rsidRPr="004C2903">
        <w:rPr>
          <w:rFonts w:eastAsia="Times New Roman" w:cs="Times New Roman"/>
          <w:color w:val="0000FF"/>
          <w:szCs w:val="28"/>
        </w:rPr>
        <w:t xml:space="preserve"> ủy chủ trì, phối hợp với các cơ quan liên quan hướng dẫn công tác tuyên truyền, quán triệt Nghị quyết số 19-NQ/TW và Chương trình hành động </w:t>
      </w:r>
      <w:r w:rsidR="00875B28" w:rsidRPr="004C2903">
        <w:rPr>
          <w:rFonts w:eastAsia="Times New Roman" w:cs="Times New Roman"/>
          <w:color w:val="0000FF"/>
          <w:szCs w:val="28"/>
        </w:rPr>
        <w:t>số 32-CTr/TU ngày 12/4/2023 của Tỉnh ủy</w:t>
      </w:r>
      <w:r w:rsidR="00270013" w:rsidRPr="004C2903">
        <w:rPr>
          <w:rFonts w:eastAsia="Times New Roman" w:cs="Times New Roman"/>
          <w:color w:val="0000FF"/>
          <w:szCs w:val="28"/>
        </w:rPr>
        <w:t xml:space="preserve"> và Kế hoạch này</w:t>
      </w:r>
      <w:r w:rsidR="00875B28" w:rsidRPr="004C2903">
        <w:rPr>
          <w:rFonts w:eastAsia="Times New Roman" w:cs="Times New Roman"/>
          <w:color w:val="0000FF"/>
          <w:szCs w:val="28"/>
        </w:rPr>
        <w:t>.</w:t>
      </w:r>
      <w:r w:rsidR="00045E10" w:rsidRPr="004C2903">
        <w:rPr>
          <w:rFonts w:eastAsia="Times New Roman" w:cs="Times New Roman"/>
          <w:color w:val="0000FF"/>
          <w:szCs w:val="28"/>
        </w:rPr>
        <w:t>/.</w:t>
      </w:r>
    </w:p>
    <w:tbl>
      <w:tblPr>
        <w:tblW w:w="0" w:type="auto"/>
        <w:tblInd w:w="108" w:type="dxa"/>
        <w:tblLook w:val="01E0" w:firstRow="1" w:lastRow="1" w:firstColumn="1" w:lastColumn="1" w:noHBand="0" w:noVBand="0"/>
      </w:tblPr>
      <w:tblGrid>
        <w:gridCol w:w="4395"/>
        <w:gridCol w:w="4785"/>
      </w:tblGrid>
      <w:tr w:rsidR="00F32146" w:rsidRPr="0098438F" w14:paraId="162F25DF" w14:textId="77777777" w:rsidTr="00F32146">
        <w:tc>
          <w:tcPr>
            <w:tcW w:w="4395" w:type="dxa"/>
          </w:tcPr>
          <w:p w14:paraId="3D3AC60A" w14:textId="77777777" w:rsidR="00F32146" w:rsidRPr="00845422" w:rsidRDefault="00F32146" w:rsidP="00F32146">
            <w:pPr>
              <w:ind w:hanging="108"/>
              <w:jc w:val="left"/>
              <w:rPr>
                <w:color w:val="0000FF"/>
                <w:sz w:val="30"/>
                <w:szCs w:val="30"/>
                <w:u w:val="single"/>
                <w:lang w:val="nl-NL"/>
              </w:rPr>
            </w:pPr>
            <w:r w:rsidRPr="00845422">
              <w:rPr>
                <w:color w:val="0000FF"/>
                <w:sz w:val="30"/>
                <w:szCs w:val="30"/>
                <w:u w:val="single"/>
                <w:lang w:val="nl-NL"/>
              </w:rPr>
              <w:t xml:space="preserve">Nơi nhận:                                                            </w:t>
            </w:r>
          </w:p>
          <w:p w14:paraId="12CC3FFB" w14:textId="77777777" w:rsidR="00F32146" w:rsidRPr="0098438F" w:rsidRDefault="00F32146" w:rsidP="00F32146">
            <w:pPr>
              <w:ind w:hanging="108"/>
              <w:jc w:val="left"/>
              <w:rPr>
                <w:color w:val="0000FF"/>
                <w:sz w:val="24"/>
                <w:szCs w:val="24"/>
                <w:lang w:val="nl-NL"/>
              </w:rPr>
            </w:pPr>
            <w:r>
              <w:rPr>
                <w:color w:val="0000FF"/>
                <w:sz w:val="24"/>
                <w:szCs w:val="24"/>
                <w:lang w:val="nl-NL"/>
              </w:rPr>
              <w:t>- Các Đ</w:t>
            </w:r>
            <w:r w:rsidRPr="0098438F">
              <w:rPr>
                <w:color w:val="0000FF"/>
                <w:sz w:val="24"/>
                <w:szCs w:val="24"/>
                <w:lang w:val="nl-NL"/>
              </w:rPr>
              <w:t>/c ủy viên BCH,</w:t>
            </w:r>
          </w:p>
          <w:p w14:paraId="40BF4B90" w14:textId="77777777" w:rsidR="00F32146" w:rsidRPr="0098438F" w:rsidRDefault="00F32146" w:rsidP="00F32146">
            <w:pPr>
              <w:ind w:hanging="108"/>
              <w:jc w:val="left"/>
              <w:rPr>
                <w:color w:val="0000FF"/>
                <w:sz w:val="24"/>
                <w:szCs w:val="24"/>
                <w:lang w:val="nl-NL"/>
              </w:rPr>
            </w:pPr>
            <w:r w:rsidRPr="0098438F">
              <w:rPr>
                <w:color w:val="0000FF"/>
                <w:sz w:val="24"/>
                <w:szCs w:val="24"/>
                <w:lang w:val="nl-NL"/>
              </w:rPr>
              <w:t>- Các chi, đảng bộ trực thuộc,</w:t>
            </w:r>
          </w:p>
          <w:p w14:paraId="05C2A2D1" w14:textId="77777777" w:rsidR="00F32146" w:rsidRPr="0098438F" w:rsidRDefault="00F32146" w:rsidP="00F32146">
            <w:pPr>
              <w:ind w:hanging="108"/>
              <w:jc w:val="left"/>
              <w:rPr>
                <w:color w:val="0000FF"/>
                <w:sz w:val="24"/>
                <w:szCs w:val="24"/>
                <w:lang w:val="nl-NL"/>
              </w:rPr>
            </w:pPr>
            <w:r w:rsidRPr="0098438F">
              <w:rPr>
                <w:color w:val="0000FF"/>
                <w:sz w:val="24"/>
                <w:szCs w:val="24"/>
                <w:lang w:val="nl-NL"/>
              </w:rPr>
              <w:t>- Các cơ quan, ban, ngành, đoàn thể huyện,</w:t>
            </w:r>
          </w:p>
          <w:p w14:paraId="16ECD4B1" w14:textId="77777777" w:rsidR="00F32146" w:rsidRPr="0098438F" w:rsidRDefault="00F32146" w:rsidP="00F32146">
            <w:pPr>
              <w:ind w:hanging="108"/>
              <w:jc w:val="left"/>
              <w:rPr>
                <w:color w:val="0000FF"/>
                <w:sz w:val="24"/>
                <w:szCs w:val="24"/>
                <w:lang w:val="nl-NL"/>
              </w:rPr>
            </w:pPr>
            <w:r w:rsidRPr="0098438F">
              <w:rPr>
                <w:color w:val="0000FF"/>
                <w:sz w:val="24"/>
                <w:szCs w:val="24"/>
                <w:lang w:val="nl-NL"/>
              </w:rPr>
              <w:t>- Các Ban XDĐ, VP Huyện ủy,</w:t>
            </w:r>
          </w:p>
          <w:p w14:paraId="16A83696" w14:textId="77777777" w:rsidR="00F32146" w:rsidRPr="0098438F" w:rsidRDefault="00F32146" w:rsidP="00F32146">
            <w:pPr>
              <w:ind w:hanging="108"/>
              <w:rPr>
                <w:color w:val="0000FF"/>
                <w:sz w:val="24"/>
                <w:szCs w:val="24"/>
                <w:lang w:val="nl-NL"/>
              </w:rPr>
            </w:pPr>
            <w:r w:rsidRPr="0098438F">
              <w:rPr>
                <w:color w:val="0000FF"/>
                <w:sz w:val="24"/>
                <w:szCs w:val="24"/>
                <w:lang w:val="nl-NL"/>
              </w:rPr>
              <w:t>- VP HĐND-UBND huyện;</w:t>
            </w:r>
          </w:p>
          <w:p w14:paraId="4E42D961" w14:textId="77777777" w:rsidR="00F32146" w:rsidRPr="0098438F" w:rsidRDefault="00F32146" w:rsidP="00871E9B">
            <w:pPr>
              <w:rPr>
                <w:color w:val="0000FF"/>
                <w:sz w:val="24"/>
                <w:szCs w:val="24"/>
                <w:lang w:val="nl-NL"/>
              </w:rPr>
            </w:pPr>
            <w:r w:rsidRPr="0098438F">
              <w:rPr>
                <w:color w:val="0000FF"/>
                <w:sz w:val="24"/>
                <w:szCs w:val="24"/>
                <w:lang w:val="nl-NL"/>
              </w:rPr>
              <w:t>- Lưu VTHU.</w:t>
            </w:r>
          </w:p>
          <w:p w14:paraId="759A439D" w14:textId="77777777" w:rsidR="00F32146" w:rsidRPr="0098438F" w:rsidRDefault="00F32146" w:rsidP="00871E9B">
            <w:pPr>
              <w:spacing w:before="120" w:after="120"/>
              <w:rPr>
                <w:color w:val="0000FF"/>
                <w:lang w:val="nl-NL"/>
              </w:rPr>
            </w:pPr>
          </w:p>
        </w:tc>
        <w:tc>
          <w:tcPr>
            <w:tcW w:w="4785" w:type="dxa"/>
          </w:tcPr>
          <w:p w14:paraId="3A20D506" w14:textId="77777777" w:rsidR="00F32146" w:rsidRPr="00845422" w:rsidRDefault="00F32146" w:rsidP="00871E9B">
            <w:pPr>
              <w:spacing w:line="340" w:lineRule="exact"/>
              <w:jc w:val="center"/>
              <w:rPr>
                <w:b/>
                <w:color w:val="0000FF"/>
                <w:sz w:val="30"/>
                <w:szCs w:val="30"/>
                <w:lang w:val="nl-NL"/>
              </w:rPr>
            </w:pPr>
            <w:r w:rsidRPr="00845422">
              <w:rPr>
                <w:b/>
                <w:color w:val="0000FF"/>
                <w:sz w:val="30"/>
                <w:szCs w:val="30"/>
                <w:lang w:val="nl-NL"/>
              </w:rPr>
              <w:t>T/M HUYỆN ỦY</w:t>
            </w:r>
          </w:p>
          <w:p w14:paraId="18990BBE" w14:textId="77777777" w:rsidR="00F32146" w:rsidRPr="00845422" w:rsidRDefault="00F32146" w:rsidP="00871E9B">
            <w:pPr>
              <w:spacing w:line="340" w:lineRule="exact"/>
              <w:jc w:val="center"/>
              <w:rPr>
                <w:color w:val="0000FF"/>
                <w:sz w:val="30"/>
                <w:szCs w:val="30"/>
                <w:lang w:val="nl-NL"/>
              </w:rPr>
            </w:pPr>
            <w:r w:rsidRPr="00845422">
              <w:rPr>
                <w:color w:val="0000FF"/>
                <w:sz w:val="30"/>
                <w:szCs w:val="30"/>
                <w:lang w:val="nl-NL"/>
              </w:rPr>
              <w:t>BÍ THƯ</w:t>
            </w:r>
          </w:p>
          <w:p w14:paraId="42643338" w14:textId="77777777" w:rsidR="00F32146" w:rsidRPr="00845422" w:rsidRDefault="00F32146" w:rsidP="00871E9B">
            <w:pPr>
              <w:spacing w:line="340" w:lineRule="exact"/>
              <w:jc w:val="center"/>
              <w:rPr>
                <w:color w:val="0000FF"/>
                <w:sz w:val="30"/>
                <w:szCs w:val="30"/>
                <w:lang w:val="nl-NL"/>
              </w:rPr>
            </w:pPr>
          </w:p>
          <w:p w14:paraId="190DB1DB" w14:textId="77777777" w:rsidR="00F32146" w:rsidRPr="00845422" w:rsidRDefault="00F32146" w:rsidP="00871E9B">
            <w:pPr>
              <w:spacing w:line="340" w:lineRule="exact"/>
              <w:jc w:val="center"/>
              <w:rPr>
                <w:color w:val="0000FF"/>
                <w:sz w:val="30"/>
                <w:szCs w:val="30"/>
                <w:lang w:val="nl-NL"/>
              </w:rPr>
            </w:pPr>
          </w:p>
          <w:p w14:paraId="3D6CCF1D" w14:textId="77777777" w:rsidR="00F32146" w:rsidRPr="00845422" w:rsidRDefault="00F32146" w:rsidP="00871E9B">
            <w:pPr>
              <w:spacing w:line="340" w:lineRule="exact"/>
              <w:jc w:val="center"/>
              <w:rPr>
                <w:color w:val="0000FF"/>
                <w:sz w:val="30"/>
                <w:szCs w:val="30"/>
                <w:lang w:val="nl-NL"/>
              </w:rPr>
            </w:pPr>
          </w:p>
          <w:p w14:paraId="125259FD" w14:textId="77777777" w:rsidR="00F32146" w:rsidRPr="00845422" w:rsidRDefault="00F32146" w:rsidP="00871E9B">
            <w:pPr>
              <w:spacing w:line="340" w:lineRule="exact"/>
              <w:jc w:val="center"/>
              <w:rPr>
                <w:color w:val="0000FF"/>
                <w:sz w:val="30"/>
                <w:szCs w:val="30"/>
                <w:lang w:val="nl-NL"/>
              </w:rPr>
            </w:pPr>
          </w:p>
          <w:p w14:paraId="7C52F933" w14:textId="77777777" w:rsidR="00F32146" w:rsidRPr="0098438F" w:rsidRDefault="00F32146" w:rsidP="00871E9B">
            <w:pPr>
              <w:spacing w:line="340" w:lineRule="exact"/>
              <w:jc w:val="center"/>
              <w:rPr>
                <w:b/>
                <w:color w:val="0000FF"/>
                <w:lang w:val="nl-NL"/>
              </w:rPr>
            </w:pPr>
            <w:r w:rsidRPr="00845422">
              <w:rPr>
                <w:b/>
                <w:color w:val="0000FF"/>
                <w:sz w:val="30"/>
                <w:szCs w:val="30"/>
                <w:lang w:val="nl-NL"/>
              </w:rPr>
              <w:t>Lý Anh Hừ</w:t>
            </w:r>
          </w:p>
        </w:tc>
      </w:tr>
    </w:tbl>
    <w:p w14:paraId="4CB88F41" w14:textId="321E617B" w:rsidR="00595573" w:rsidRPr="00055C89" w:rsidRDefault="00875B28" w:rsidP="00055C89">
      <w:pPr>
        <w:spacing w:before="120" w:after="120"/>
        <w:ind w:firstLine="709"/>
        <w:rPr>
          <w:rFonts w:eastAsia="Times New Roman" w:cs="Times New Roman"/>
          <w:szCs w:val="28"/>
        </w:rPr>
      </w:pPr>
      <w:r w:rsidRPr="00B96125">
        <w:rPr>
          <w:rFonts w:eastAsia="Times New Roman" w:cs="Times New Roman"/>
          <w:szCs w:val="28"/>
        </w:rPr>
        <w:t> </w:t>
      </w:r>
      <w:bookmarkStart w:id="0" w:name="_GoBack"/>
      <w:bookmarkEnd w:id="0"/>
    </w:p>
    <w:sectPr w:rsidR="00595573" w:rsidRPr="00055C89" w:rsidSect="00AD570A">
      <w:pgSz w:w="11907" w:h="16840" w:code="9"/>
      <w:pgMar w:top="851" w:right="907"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1C6"/>
    <w:rsid w:val="000121D0"/>
    <w:rsid w:val="00012CEC"/>
    <w:rsid w:val="00034979"/>
    <w:rsid w:val="00043E75"/>
    <w:rsid w:val="00045E10"/>
    <w:rsid w:val="00055C89"/>
    <w:rsid w:val="00072135"/>
    <w:rsid w:val="00090BE2"/>
    <w:rsid w:val="00096DD7"/>
    <w:rsid w:val="000A7821"/>
    <w:rsid w:val="000C4B9C"/>
    <w:rsid w:val="000C68AA"/>
    <w:rsid w:val="000F1C33"/>
    <w:rsid w:val="000F362A"/>
    <w:rsid w:val="001037B2"/>
    <w:rsid w:val="00112561"/>
    <w:rsid w:val="00122A58"/>
    <w:rsid w:val="00131A85"/>
    <w:rsid w:val="0014543E"/>
    <w:rsid w:val="00165D97"/>
    <w:rsid w:val="0016638D"/>
    <w:rsid w:val="001923EC"/>
    <w:rsid w:val="001A42AF"/>
    <w:rsid w:val="001D08E8"/>
    <w:rsid w:val="001D1765"/>
    <w:rsid w:val="001E212E"/>
    <w:rsid w:val="001F6400"/>
    <w:rsid w:val="00206920"/>
    <w:rsid w:val="002152F6"/>
    <w:rsid w:val="002177E1"/>
    <w:rsid w:val="00220BF4"/>
    <w:rsid w:val="002243DB"/>
    <w:rsid w:val="002258A0"/>
    <w:rsid w:val="00227A9F"/>
    <w:rsid w:val="00241EA8"/>
    <w:rsid w:val="00251189"/>
    <w:rsid w:val="00270013"/>
    <w:rsid w:val="0027210F"/>
    <w:rsid w:val="00280A51"/>
    <w:rsid w:val="00285638"/>
    <w:rsid w:val="002971B4"/>
    <w:rsid w:val="002A335E"/>
    <w:rsid w:val="002B6DEA"/>
    <w:rsid w:val="002C6D6E"/>
    <w:rsid w:val="003262A4"/>
    <w:rsid w:val="003362B4"/>
    <w:rsid w:val="0034103A"/>
    <w:rsid w:val="0034758A"/>
    <w:rsid w:val="00355D99"/>
    <w:rsid w:val="003871DB"/>
    <w:rsid w:val="003A44EA"/>
    <w:rsid w:val="003A6DCE"/>
    <w:rsid w:val="003B2CE8"/>
    <w:rsid w:val="003C314A"/>
    <w:rsid w:val="003E4DAC"/>
    <w:rsid w:val="003E54F5"/>
    <w:rsid w:val="003E6983"/>
    <w:rsid w:val="003F1828"/>
    <w:rsid w:val="00420AFA"/>
    <w:rsid w:val="00421D2A"/>
    <w:rsid w:val="00425CD8"/>
    <w:rsid w:val="00434A84"/>
    <w:rsid w:val="00435DFF"/>
    <w:rsid w:val="00442824"/>
    <w:rsid w:val="00463532"/>
    <w:rsid w:val="00474B8D"/>
    <w:rsid w:val="00485EDB"/>
    <w:rsid w:val="004A4D03"/>
    <w:rsid w:val="004A5087"/>
    <w:rsid w:val="004A678E"/>
    <w:rsid w:val="004B507B"/>
    <w:rsid w:val="004C2903"/>
    <w:rsid w:val="004F2A45"/>
    <w:rsid w:val="005010E3"/>
    <w:rsid w:val="00502BD7"/>
    <w:rsid w:val="00505BB6"/>
    <w:rsid w:val="00507A07"/>
    <w:rsid w:val="00516E93"/>
    <w:rsid w:val="005206A6"/>
    <w:rsid w:val="005208D0"/>
    <w:rsid w:val="00531702"/>
    <w:rsid w:val="00535E62"/>
    <w:rsid w:val="00565BAB"/>
    <w:rsid w:val="00572526"/>
    <w:rsid w:val="005816E8"/>
    <w:rsid w:val="00582DBA"/>
    <w:rsid w:val="00595573"/>
    <w:rsid w:val="00597A33"/>
    <w:rsid w:val="005A07B8"/>
    <w:rsid w:val="005C5B95"/>
    <w:rsid w:val="005C6A2A"/>
    <w:rsid w:val="005E0725"/>
    <w:rsid w:val="005E28FB"/>
    <w:rsid w:val="005E395B"/>
    <w:rsid w:val="00622412"/>
    <w:rsid w:val="00655445"/>
    <w:rsid w:val="006840C3"/>
    <w:rsid w:val="006965F8"/>
    <w:rsid w:val="006A17B5"/>
    <w:rsid w:val="006C1B74"/>
    <w:rsid w:val="006C54B0"/>
    <w:rsid w:val="006C6457"/>
    <w:rsid w:val="006D62AE"/>
    <w:rsid w:val="006E0A38"/>
    <w:rsid w:val="00717932"/>
    <w:rsid w:val="00720CCE"/>
    <w:rsid w:val="00721304"/>
    <w:rsid w:val="00750DE7"/>
    <w:rsid w:val="00753385"/>
    <w:rsid w:val="0077489E"/>
    <w:rsid w:val="00786729"/>
    <w:rsid w:val="007913A3"/>
    <w:rsid w:val="007C08E0"/>
    <w:rsid w:val="007D56B1"/>
    <w:rsid w:val="007D5D99"/>
    <w:rsid w:val="007F3BFD"/>
    <w:rsid w:val="007F413F"/>
    <w:rsid w:val="007F43A3"/>
    <w:rsid w:val="007F6CFD"/>
    <w:rsid w:val="00803442"/>
    <w:rsid w:val="00826600"/>
    <w:rsid w:val="00831DD7"/>
    <w:rsid w:val="00861CE7"/>
    <w:rsid w:val="008620CD"/>
    <w:rsid w:val="00875B28"/>
    <w:rsid w:val="0088109E"/>
    <w:rsid w:val="008B530D"/>
    <w:rsid w:val="008D25F1"/>
    <w:rsid w:val="008D7D3D"/>
    <w:rsid w:val="008E18CE"/>
    <w:rsid w:val="00932B0E"/>
    <w:rsid w:val="0094511C"/>
    <w:rsid w:val="0095325A"/>
    <w:rsid w:val="009773DA"/>
    <w:rsid w:val="009A414D"/>
    <w:rsid w:val="009B453E"/>
    <w:rsid w:val="009B5BD8"/>
    <w:rsid w:val="009B6728"/>
    <w:rsid w:val="00A14438"/>
    <w:rsid w:val="00A146C4"/>
    <w:rsid w:val="00A159BE"/>
    <w:rsid w:val="00A21033"/>
    <w:rsid w:val="00A31CAD"/>
    <w:rsid w:val="00A433B4"/>
    <w:rsid w:val="00A46CB6"/>
    <w:rsid w:val="00A54D63"/>
    <w:rsid w:val="00A603A2"/>
    <w:rsid w:val="00AA18FF"/>
    <w:rsid w:val="00AC0806"/>
    <w:rsid w:val="00AC0ACB"/>
    <w:rsid w:val="00AD570A"/>
    <w:rsid w:val="00AE47F1"/>
    <w:rsid w:val="00B11DF9"/>
    <w:rsid w:val="00B22B55"/>
    <w:rsid w:val="00B45543"/>
    <w:rsid w:val="00B61773"/>
    <w:rsid w:val="00B82A5E"/>
    <w:rsid w:val="00B90694"/>
    <w:rsid w:val="00B96125"/>
    <w:rsid w:val="00BC68CC"/>
    <w:rsid w:val="00BE2FB1"/>
    <w:rsid w:val="00C220E5"/>
    <w:rsid w:val="00C30993"/>
    <w:rsid w:val="00C4501A"/>
    <w:rsid w:val="00C5010D"/>
    <w:rsid w:val="00C72D47"/>
    <w:rsid w:val="00C762E3"/>
    <w:rsid w:val="00C82184"/>
    <w:rsid w:val="00C82F20"/>
    <w:rsid w:val="00C83A53"/>
    <w:rsid w:val="00C9252A"/>
    <w:rsid w:val="00C9395B"/>
    <w:rsid w:val="00CB7DD7"/>
    <w:rsid w:val="00CE0B34"/>
    <w:rsid w:val="00CE1DF7"/>
    <w:rsid w:val="00D04319"/>
    <w:rsid w:val="00D32B19"/>
    <w:rsid w:val="00D34AC0"/>
    <w:rsid w:val="00D45BBF"/>
    <w:rsid w:val="00D575B0"/>
    <w:rsid w:val="00D60F9F"/>
    <w:rsid w:val="00D65E4D"/>
    <w:rsid w:val="00D85E36"/>
    <w:rsid w:val="00DA6933"/>
    <w:rsid w:val="00DD4761"/>
    <w:rsid w:val="00E16490"/>
    <w:rsid w:val="00E177C3"/>
    <w:rsid w:val="00E226F2"/>
    <w:rsid w:val="00E261C6"/>
    <w:rsid w:val="00E3426B"/>
    <w:rsid w:val="00E464BE"/>
    <w:rsid w:val="00E60E12"/>
    <w:rsid w:val="00E63D5D"/>
    <w:rsid w:val="00E706D1"/>
    <w:rsid w:val="00E73C57"/>
    <w:rsid w:val="00E818AC"/>
    <w:rsid w:val="00E8419F"/>
    <w:rsid w:val="00EA68A1"/>
    <w:rsid w:val="00EA7E39"/>
    <w:rsid w:val="00EB3674"/>
    <w:rsid w:val="00EB3DD3"/>
    <w:rsid w:val="00EB5DA8"/>
    <w:rsid w:val="00EC28EB"/>
    <w:rsid w:val="00EC4696"/>
    <w:rsid w:val="00EC6A3F"/>
    <w:rsid w:val="00ED1F92"/>
    <w:rsid w:val="00EF0296"/>
    <w:rsid w:val="00F04F61"/>
    <w:rsid w:val="00F242EF"/>
    <w:rsid w:val="00F32146"/>
    <w:rsid w:val="00F335D6"/>
    <w:rsid w:val="00F37DFB"/>
    <w:rsid w:val="00F46BB2"/>
    <w:rsid w:val="00F53B83"/>
    <w:rsid w:val="00F57672"/>
    <w:rsid w:val="00F7015C"/>
    <w:rsid w:val="00F705C0"/>
    <w:rsid w:val="00F873A2"/>
    <w:rsid w:val="00FC2E58"/>
    <w:rsid w:val="00FC64FA"/>
    <w:rsid w:val="00FD258B"/>
    <w:rsid w:val="00FE1089"/>
    <w:rsid w:val="00FE3762"/>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3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0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1 Char, Char Char Char,Char Char Char,webb, webb,Char Char Char Char Char Char Char Char Char Char Char,Обычный (веб)1,Обычный (веб) Знак,Обычный (веб) Знак1,Обычный (веб) Знак Знак, Char Char"/>
    <w:basedOn w:val="Normal"/>
    <w:link w:val="NormalWebChar"/>
    <w:uiPriority w:val="99"/>
    <w:unhideWhenUsed/>
    <w:qFormat/>
    <w:rsid w:val="001037B2"/>
    <w:pPr>
      <w:spacing w:before="100" w:beforeAutospacing="1" w:after="100" w:afterAutospacing="1"/>
      <w:ind w:firstLine="0"/>
      <w:jc w:val="left"/>
    </w:pPr>
    <w:rPr>
      <w:rFonts w:eastAsia="Times New Roman" w:cs="Times New Roman"/>
      <w:sz w:val="24"/>
      <w:szCs w:val="24"/>
    </w:rPr>
  </w:style>
  <w:style w:type="paragraph" w:customStyle="1" w:styleId="msonormal0">
    <w:name w:val="msonormal"/>
    <w:basedOn w:val="Normal"/>
    <w:rsid w:val="00D85E36"/>
    <w:pPr>
      <w:spacing w:before="100" w:beforeAutospacing="1" w:after="100" w:afterAutospacing="1"/>
      <w:ind w:firstLine="0"/>
      <w:jc w:val="left"/>
    </w:pPr>
    <w:rPr>
      <w:rFonts w:eastAsia="Times New Roman" w:cs="Times New Roman"/>
      <w:sz w:val="24"/>
      <w:szCs w:val="24"/>
    </w:rPr>
  </w:style>
  <w:style w:type="paragraph" w:styleId="NoSpacing">
    <w:name w:val="No Spacing"/>
    <w:uiPriority w:val="1"/>
    <w:qFormat/>
    <w:rsid w:val="00B45543"/>
  </w:style>
  <w:style w:type="paragraph" w:styleId="FootnoteText">
    <w:name w:val="footnote text"/>
    <w:basedOn w:val="Normal"/>
    <w:link w:val="FootnoteTextChar"/>
    <w:rsid w:val="00595573"/>
    <w:pPr>
      <w:ind w:firstLine="0"/>
      <w:jc w:val="left"/>
    </w:pPr>
    <w:rPr>
      <w:rFonts w:eastAsia="Times New Roman" w:cs="Times New Roman"/>
      <w:sz w:val="20"/>
      <w:szCs w:val="20"/>
      <w:lang w:val="vi-VN" w:eastAsia="vi-VN"/>
    </w:rPr>
  </w:style>
  <w:style w:type="character" w:customStyle="1" w:styleId="FootnoteTextChar">
    <w:name w:val="Footnote Text Char"/>
    <w:basedOn w:val="DefaultParagraphFont"/>
    <w:link w:val="FootnoteText"/>
    <w:rsid w:val="00595573"/>
    <w:rPr>
      <w:rFonts w:eastAsia="Times New Roman" w:cs="Times New Roman"/>
      <w:sz w:val="20"/>
      <w:szCs w:val="20"/>
      <w:lang w:val="vi-VN" w:eastAsia="vi-VN"/>
    </w:rPr>
  </w:style>
  <w:style w:type="paragraph" w:styleId="Subtitle">
    <w:name w:val="Subtitle"/>
    <w:basedOn w:val="Normal"/>
    <w:next w:val="Normal"/>
    <w:link w:val="SubtitleChar"/>
    <w:uiPriority w:val="11"/>
    <w:qFormat/>
    <w:rsid w:val="00F57672"/>
    <w:pPr>
      <w:numPr>
        <w:ilvl w:val="1"/>
      </w:numPr>
      <w:spacing w:line="360" w:lineRule="auto"/>
      <w:ind w:firstLine="851"/>
      <w:jc w:val="left"/>
    </w:pPr>
    <w:rPr>
      <w:rFonts w:eastAsiaTheme="majorEastAsia" w:cstheme="majorBidi"/>
      <w:iCs/>
      <w:color w:val="000000" w:themeColor="text1"/>
      <w:szCs w:val="24"/>
    </w:rPr>
  </w:style>
  <w:style w:type="character" w:customStyle="1" w:styleId="SubtitleChar">
    <w:name w:val="Subtitle Char"/>
    <w:basedOn w:val="DefaultParagraphFont"/>
    <w:link w:val="Subtitle"/>
    <w:uiPriority w:val="11"/>
    <w:rsid w:val="00F57672"/>
    <w:rPr>
      <w:rFonts w:eastAsiaTheme="majorEastAsia" w:cstheme="majorBidi"/>
      <w:iCs/>
      <w:color w:val="000000" w:themeColor="text1"/>
      <w:szCs w:val="24"/>
    </w:rPr>
  </w:style>
  <w:style w:type="paragraph" w:styleId="BalloonText">
    <w:name w:val="Balloon Text"/>
    <w:basedOn w:val="Normal"/>
    <w:link w:val="BalloonTextChar"/>
    <w:uiPriority w:val="99"/>
    <w:semiHidden/>
    <w:unhideWhenUsed/>
    <w:rsid w:val="00F46BB2"/>
    <w:rPr>
      <w:rFonts w:ascii="Tahoma" w:hAnsi="Tahoma" w:cs="Tahoma"/>
      <w:sz w:val="16"/>
      <w:szCs w:val="16"/>
    </w:rPr>
  </w:style>
  <w:style w:type="character" w:customStyle="1" w:styleId="BalloonTextChar">
    <w:name w:val="Balloon Text Char"/>
    <w:basedOn w:val="DefaultParagraphFont"/>
    <w:link w:val="BalloonText"/>
    <w:uiPriority w:val="99"/>
    <w:semiHidden/>
    <w:rsid w:val="00F46BB2"/>
    <w:rPr>
      <w:rFonts w:ascii="Tahoma" w:hAnsi="Tahoma" w:cs="Tahoma"/>
      <w:sz w:val="16"/>
      <w:szCs w:val="16"/>
    </w:rPr>
  </w:style>
  <w:style w:type="character" w:customStyle="1" w:styleId="Vnbnnidung2">
    <w:name w:val="Văn bản nội dung (2)_"/>
    <w:basedOn w:val="DefaultParagraphFont"/>
    <w:link w:val="Vnbnnidung20"/>
    <w:rsid w:val="00E226F2"/>
    <w:rPr>
      <w:rFonts w:eastAsia="Times New Roman" w:cs="Times New Roman"/>
      <w:sz w:val="26"/>
      <w:szCs w:val="26"/>
      <w:shd w:val="clear" w:color="auto" w:fill="FFFFFF"/>
    </w:rPr>
  </w:style>
  <w:style w:type="paragraph" w:customStyle="1" w:styleId="Vnbnnidung20">
    <w:name w:val="Văn bản nội dung (2)"/>
    <w:basedOn w:val="Normal"/>
    <w:link w:val="Vnbnnidung2"/>
    <w:rsid w:val="00E226F2"/>
    <w:pPr>
      <w:widowControl w:val="0"/>
      <w:shd w:val="clear" w:color="auto" w:fill="FFFFFF"/>
      <w:spacing w:line="0" w:lineRule="atLeast"/>
      <w:ind w:firstLine="0"/>
      <w:jc w:val="left"/>
    </w:pPr>
    <w:rPr>
      <w:rFonts w:eastAsia="Times New Roman" w:cs="Times New Roman"/>
      <w:sz w:val="26"/>
      <w:szCs w:val="26"/>
    </w:rPr>
  </w:style>
  <w:style w:type="character" w:customStyle="1" w:styleId="Vnbnnidung4">
    <w:name w:val="Văn bản nội dung (4)_"/>
    <w:basedOn w:val="DefaultParagraphFont"/>
    <w:link w:val="Vnbnnidung40"/>
    <w:rsid w:val="00E226F2"/>
    <w:rPr>
      <w:rFonts w:eastAsia="Times New Roman" w:cs="Times New Roman"/>
      <w:b/>
      <w:bCs/>
      <w:sz w:val="26"/>
      <w:szCs w:val="26"/>
      <w:shd w:val="clear" w:color="auto" w:fill="FFFFFF"/>
    </w:rPr>
  </w:style>
  <w:style w:type="paragraph" w:customStyle="1" w:styleId="Vnbnnidung40">
    <w:name w:val="Văn bản nội dung (4)"/>
    <w:basedOn w:val="Normal"/>
    <w:link w:val="Vnbnnidung4"/>
    <w:rsid w:val="00E226F2"/>
    <w:pPr>
      <w:widowControl w:val="0"/>
      <w:shd w:val="clear" w:color="auto" w:fill="FFFFFF"/>
      <w:spacing w:line="317" w:lineRule="exact"/>
      <w:ind w:hanging="1160"/>
      <w:jc w:val="center"/>
    </w:pPr>
    <w:rPr>
      <w:rFonts w:eastAsia="Times New Roman" w:cs="Times New Roman"/>
      <w:b/>
      <w:bCs/>
      <w:sz w:val="26"/>
      <w:szCs w:val="26"/>
    </w:rPr>
  </w:style>
  <w:style w:type="paragraph" w:styleId="BodyTextIndent">
    <w:name w:val="Body Text Indent"/>
    <w:basedOn w:val="Normal"/>
    <w:link w:val="BodyTextIndentChar"/>
    <w:semiHidden/>
    <w:rsid w:val="006C1B74"/>
    <w:pPr>
      <w:spacing w:after="120" w:line="276" w:lineRule="auto"/>
      <w:ind w:left="283" w:firstLine="0"/>
      <w:jc w:val="left"/>
    </w:pPr>
    <w:rPr>
      <w:rFonts w:eastAsia="Times New Roman" w:cs="Times New Roman"/>
      <w:sz w:val="26"/>
    </w:rPr>
  </w:style>
  <w:style w:type="character" w:customStyle="1" w:styleId="BodyTextIndentChar">
    <w:name w:val="Body Text Indent Char"/>
    <w:basedOn w:val="DefaultParagraphFont"/>
    <w:link w:val="BodyTextIndent"/>
    <w:semiHidden/>
    <w:rsid w:val="006C1B74"/>
    <w:rPr>
      <w:rFonts w:eastAsia="Times New Roman" w:cs="Times New Roman"/>
      <w:sz w:val="26"/>
    </w:rPr>
  </w:style>
  <w:style w:type="paragraph" w:styleId="ListParagraph">
    <w:name w:val="List Paragraph"/>
    <w:basedOn w:val="Normal"/>
    <w:uiPriority w:val="34"/>
    <w:qFormat/>
    <w:rsid w:val="00655445"/>
    <w:pPr>
      <w:ind w:left="720"/>
      <w:contextualSpacing/>
    </w:pPr>
  </w:style>
  <w:style w:type="character" w:customStyle="1" w:styleId="NormalWebChar">
    <w:name w:val="Normal (Web) Char"/>
    <w:aliases w:val="Char1 Char Char, Char Char Char Char,Char Char Char Char,webb Char, webb Char,Char Char Char Char Char Char Char Char Char Char Char Char,Обычный (веб)1 Char,Обычный (веб) Знак Char,Обычный (веб) Знак1 Char,Обычный (веб) Знак Знак Char"/>
    <w:link w:val="NormalWeb"/>
    <w:uiPriority w:val="99"/>
    <w:rsid w:val="000F1C33"/>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0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1 Char, Char Char Char,Char Char Char,webb, webb,Char Char Char Char Char Char Char Char Char Char Char,Обычный (веб)1,Обычный (веб) Знак,Обычный (веб) Знак1,Обычный (веб) Знак Знак, Char Char"/>
    <w:basedOn w:val="Normal"/>
    <w:link w:val="NormalWebChar"/>
    <w:uiPriority w:val="99"/>
    <w:unhideWhenUsed/>
    <w:qFormat/>
    <w:rsid w:val="001037B2"/>
    <w:pPr>
      <w:spacing w:before="100" w:beforeAutospacing="1" w:after="100" w:afterAutospacing="1"/>
      <w:ind w:firstLine="0"/>
      <w:jc w:val="left"/>
    </w:pPr>
    <w:rPr>
      <w:rFonts w:eastAsia="Times New Roman" w:cs="Times New Roman"/>
      <w:sz w:val="24"/>
      <w:szCs w:val="24"/>
    </w:rPr>
  </w:style>
  <w:style w:type="paragraph" w:customStyle="1" w:styleId="msonormal0">
    <w:name w:val="msonormal"/>
    <w:basedOn w:val="Normal"/>
    <w:rsid w:val="00D85E36"/>
    <w:pPr>
      <w:spacing w:before="100" w:beforeAutospacing="1" w:after="100" w:afterAutospacing="1"/>
      <w:ind w:firstLine="0"/>
      <w:jc w:val="left"/>
    </w:pPr>
    <w:rPr>
      <w:rFonts w:eastAsia="Times New Roman" w:cs="Times New Roman"/>
      <w:sz w:val="24"/>
      <w:szCs w:val="24"/>
    </w:rPr>
  </w:style>
  <w:style w:type="paragraph" w:styleId="NoSpacing">
    <w:name w:val="No Spacing"/>
    <w:uiPriority w:val="1"/>
    <w:qFormat/>
    <w:rsid w:val="00B45543"/>
  </w:style>
  <w:style w:type="paragraph" w:styleId="FootnoteText">
    <w:name w:val="footnote text"/>
    <w:basedOn w:val="Normal"/>
    <w:link w:val="FootnoteTextChar"/>
    <w:rsid w:val="00595573"/>
    <w:pPr>
      <w:ind w:firstLine="0"/>
      <w:jc w:val="left"/>
    </w:pPr>
    <w:rPr>
      <w:rFonts w:eastAsia="Times New Roman" w:cs="Times New Roman"/>
      <w:sz w:val="20"/>
      <w:szCs w:val="20"/>
      <w:lang w:val="vi-VN" w:eastAsia="vi-VN"/>
    </w:rPr>
  </w:style>
  <w:style w:type="character" w:customStyle="1" w:styleId="FootnoteTextChar">
    <w:name w:val="Footnote Text Char"/>
    <w:basedOn w:val="DefaultParagraphFont"/>
    <w:link w:val="FootnoteText"/>
    <w:rsid w:val="00595573"/>
    <w:rPr>
      <w:rFonts w:eastAsia="Times New Roman" w:cs="Times New Roman"/>
      <w:sz w:val="20"/>
      <w:szCs w:val="20"/>
      <w:lang w:val="vi-VN" w:eastAsia="vi-VN"/>
    </w:rPr>
  </w:style>
  <w:style w:type="paragraph" w:styleId="Subtitle">
    <w:name w:val="Subtitle"/>
    <w:basedOn w:val="Normal"/>
    <w:next w:val="Normal"/>
    <w:link w:val="SubtitleChar"/>
    <w:uiPriority w:val="11"/>
    <w:qFormat/>
    <w:rsid w:val="00F57672"/>
    <w:pPr>
      <w:numPr>
        <w:ilvl w:val="1"/>
      </w:numPr>
      <w:spacing w:line="360" w:lineRule="auto"/>
      <w:ind w:firstLine="851"/>
      <w:jc w:val="left"/>
    </w:pPr>
    <w:rPr>
      <w:rFonts w:eastAsiaTheme="majorEastAsia" w:cstheme="majorBidi"/>
      <w:iCs/>
      <w:color w:val="000000" w:themeColor="text1"/>
      <w:szCs w:val="24"/>
    </w:rPr>
  </w:style>
  <w:style w:type="character" w:customStyle="1" w:styleId="SubtitleChar">
    <w:name w:val="Subtitle Char"/>
    <w:basedOn w:val="DefaultParagraphFont"/>
    <w:link w:val="Subtitle"/>
    <w:uiPriority w:val="11"/>
    <w:rsid w:val="00F57672"/>
    <w:rPr>
      <w:rFonts w:eastAsiaTheme="majorEastAsia" w:cstheme="majorBidi"/>
      <w:iCs/>
      <w:color w:val="000000" w:themeColor="text1"/>
      <w:szCs w:val="24"/>
    </w:rPr>
  </w:style>
  <w:style w:type="paragraph" w:styleId="BalloonText">
    <w:name w:val="Balloon Text"/>
    <w:basedOn w:val="Normal"/>
    <w:link w:val="BalloonTextChar"/>
    <w:uiPriority w:val="99"/>
    <w:semiHidden/>
    <w:unhideWhenUsed/>
    <w:rsid w:val="00F46BB2"/>
    <w:rPr>
      <w:rFonts w:ascii="Tahoma" w:hAnsi="Tahoma" w:cs="Tahoma"/>
      <w:sz w:val="16"/>
      <w:szCs w:val="16"/>
    </w:rPr>
  </w:style>
  <w:style w:type="character" w:customStyle="1" w:styleId="BalloonTextChar">
    <w:name w:val="Balloon Text Char"/>
    <w:basedOn w:val="DefaultParagraphFont"/>
    <w:link w:val="BalloonText"/>
    <w:uiPriority w:val="99"/>
    <w:semiHidden/>
    <w:rsid w:val="00F46BB2"/>
    <w:rPr>
      <w:rFonts w:ascii="Tahoma" w:hAnsi="Tahoma" w:cs="Tahoma"/>
      <w:sz w:val="16"/>
      <w:szCs w:val="16"/>
    </w:rPr>
  </w:style>
  <w:style w:type="character" w:customStyle="1" w:styleId="Vnbnnidung2">
    <w:name w:val="Văn bản nội dung (2)_"/>
    <w:basedOn w:val="DefaultParagraphFont"/>
    <w:link w:val="Vnbnnidung20"/>
    <w:rsid w:val="00E226F2"/>
    <w:rPr>
      <w:rFonts w:eastAsia="Times New Roman" w:cs="Times New Roman"/>
      <w:sz w:val="26"/>
      <w:szCs w:val="26"/>
      <w:shd w:val="clear" w:color="auto" w:fill="FFFFFF"/>
    </w:rPr>
  </w:style>
  <w:style w:type="paragraph" w:customStyle="1" w:styleId="Vnbnnidung20">
    <w:name w:val="Văn bản nội dung (2)"/>
    <w:basedOn w:val="Normal"/>
    <w:link w:val="Vnbnnidung2"/>
    <w:rsid w:val="00E226F2"/>
    <w:pPr>
      <w:widowControl w:val="0"/>
      <w:shd w:val="clear" w:color="auto" w:fill="FFFFFF"/>
      <w:spacing w:line="0" w:lineRule="atLeast"/>
      <w:ind w:firstLine="0"/>
      <w:jc w:val="left"/>
    </w:pPr>
    <w:rPr>
      <w:rFonts w:eastAsia="Times New Roman" w:cs="Times New Roman"/>
      <w:sz w:val="26"/>
      <w:szCs w:val="26"/>
    </w:rPr>
  </w:style>
  <w:style w:type="character" w:customStyle="1" w:styleId="Vnbnnidung4">
    <w:name w:val="Văn bản nội dung (4)_"/>
    <w:basedOn w:val="DefaultParagraphFont"/>
    <w:link w:val="Vnbnnidung40"/>
    <w:rsid w:val="00E226F2"/>
    <w:rPr>
      <w:rFonts w:eastAsia="Times New Roman" w:cs="Times New Roman"/>
      <w:b/>
      <w:bCs/>
      <w:sz w:val="26"/>
      <w:szCs w:val="26"/>
      <w:shd w:val="clear" w:color="auto" w:fill="FFFFFF"/>
    </w:rPr>
  </w:style>
  <w:style w:type="paragraph" w:customStyle="1" w:styleId="Vnbnnidung40">
    <w:name w:val="Văn bản nội dung (4)"/>
    <w:basedOn w:val="Normal"/>
    <w:link w:val="Vnbnnidung4"/>
    <w:rsid w:val="00E226F2"/>
    <w:pPr>
      <w:widowControl w:val="0"/>
      <w:shd w:val="clear" w:color="auto" w:fill="FFFFFF"/>
      <w:spacing w:line="317" w:lineRule="exact"/>
      <w:ind w:hanging="1160"/>
      <w:jc w:val="center"/>
    </w:pPr>
    <w:rPr>
      <w:rFonts w:eastAsia="Times New Roman" w:cs="Times New Roman"/>
      <w:b/>
      <w:bCs/>
      <w:sz w:val="26"/>
      <w:szCs w:val="26"/>
    </w:rPr>
  </w:style>
  <w:style w:type="paragraph" w:styleId="BodyTextIndent">
    <w:name w:val="Body Text Indent"/>
    <w:basedOn w:val="Normal"/>
    <w:link w:val="BodyTextIndentChar"/>
    <w:semiHidden/>
    <w:rsid w:val="006C1B74"/>
    <w:pPr>
      <w:spacing w:after="120" w:line="276" w:lineRule="auto"/>
      <w:ind w:left="283" w:firstLine="0"/>
      <w:jc w:val="left"/>
    </w:pPr>
    <w:rPr>
      <w:rFonts w:eastAsia="Times New Roman" w:cs="Times New Roman"/>
      <w:sz w:val="26"/>
    </w:rPr>
  </w:style>
  <w:style w:type="character" w:customStyle="1" w:styleId="BodyTextIndentChar">
    <w:name w:val="Body Text Indent Char"/>
    <w:basedOn w:val="DefaultParagraphFont"/>
    <w:link w:val="BodyTextIndent"/>
    <w:semiHidden/>
    <w:rsid w:val="006C1B74"/>
    <w:rPr>
      <w:rFonts w:eastAsia="Times New Roman" w:cs="Times New Roman"/>
      <w:sz w:val="26"/>
    </w:rPr>
  </w:style>
  <w:style w:type="paragraph" w:styleId="ListParagraph">
    <w:name w:val="List Paragraph"/>
    <w:basedOn w:val="Normal"/>
    <w:uiPriority w:val="34"/>
    <w:qFormat/>
    <w:rsid w:val="00655445"/>
    <w:pPr>
      <w:ind w:left="720"/>
      <w:contextualSpacing/>
    </w:pPr>
  </w:style>
  <w:style w:type="character" w:customStyle="1" w:styleId="NormalWebChar">
    <w:name w:val="Normal (Web) Char"/>
    <w:aliases w:val="Char1 Char Char, Char Char Char Char,Char Char Char Char,webb Char, webb Char,Char Char Char Char Char Char Char Char Char Char Char Char,Обычный (веб)1 Char,Обычный (веб) Знак Char,Обычный (веб) Знак1 Char,Обычный (веб) Знак Знак Char"/>
    <w:link w:val="NormalWeb"/>
    <w:uiPriority w:val="99"/>
    <w:rsid w:val="000F1C3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50199">
      <w:bodyDiv w:val="1"/>
      <w:marLeft w:val="0"/>
      <w:marRight w:val="0"/>
      <w:marTop w:val="0"/>
      <w:marBottom w:val="0"/>
      <w:divBdr>
        <w:top w:val="none" w:sz="0" w:space="0" w:color="auto"/>
        <w:left w:val="none" w:sz="0" w:space="0" w:color="auto"/>
        <w:bottom w:val="none" w:sz="0" w:space="0" w:color="auto"/>
        <w:right w:val="none" w:sz="0" w:space="0" w:color="auto"/>
      </w:divBdr>
    </w:div>
    <w:div w:id="1590581624">
      <w:bodyDiv w:val="1"/>
      <w:marLeft w:val="0"/>
      <w:marRight w:val="0"/>
      <w:marTop w:val="0"/>
      <w:marBottom w:val="0"/>
      <w:divBdr>
        <w:top w:val="none" w:sz="0" w:space="0" w:color="auto"/>
        <w:left w:val="none" w:sz="0" w:space="0" w:color="auto"/>
        <w:bottom w:val="none" w:sz="0" w:space="0" w:color="auto"/>
        <w:right w:val="none" w:sz="0" w:space="0" w:color="auto"/>
      </w:divBdr>
    </w:div>
    <w:div w:id="1883906878">
      <w:bodyDiv w:val="1"/>
      <w:marLeft w:val="0"/>
      <w:marRight w:val="0"/>
      <w:marTop w:val="0"/>
      <w:marBottom w:val="0"/>
      <w:divBdr>
        <w:top w:val="none" w:sz="0" w:space="0" w:color="auto"/>
        <w:left w:val="none" w:sz="0" w:space="0" w:color="auto"/>
        <w:bottom w:val="none" w:sz="0" w:space="0" w:color="auto"/>
        <w:right w:val="none" w:sz="0" w:space="0" w:color="auto"/>
      </w:divBdr>
    </w:div>
    <w:div w:id="20381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BD289-AE8A-462D-B439-5A82E9CB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8</Pages>
  <Words>3473</Words>
  <Characters>19799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HUYHIEU</cp:lastModifiedBy>
  <cp:revision>65</cp:revision>
  <cp:lastPrinted>2023-05-12T03:28:00Z</cp:lastPrinted>
  <dcterms:created xsi:type="dcterms:W3CDTF">2023-05-05T08:49:00Z</dcterms:created>
  <dcterms:modified xsi:type="dcterms:W3CDTF">2023-05-13T03:42:00Z</dcterms:modified>
</cp:coreProperties>
</file>